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8B" w:rsidRDefault="004E608B">
      <w:pPr>
        <w:rPr>
          <w:rFonts w:ascii="Times New Roman" w:hAnsi="Times New Roman"/>
        </w:rPr>
      </w:pPr>
      <w:r>
        <w:rPr>
          <w:rFonts w:ascii="Times New Roman" w:hAnsi="Times New Roman"/>
          <w:b/>
        </w:rPr>
        <w:t xml:space="preserve">GİZLİ                                                         </w:t>
      </w:r>
    </w:p>
    <w:p w:rsidR="004E608B" w:rsidRDefault="004E608B">
      <w:pPr>
        <w:rPr>
          <w:rFonts w:ascii="Times New Roman" w:hAnsi="Times New Roman"/>
          <w:u w:val="single"/>
        </w:rPr>
      </w:pPr>
    </w:p>
    <w:p w:rsidR="004E608B" w:rsidRDefault="004E608B">
      <w:pPr>
        <w:rPr>
          <w:rFonts w:ascii="Times New Roman" w:hAnsi="Times New Roman"/>
          <w:u w:val="single"/>
        </w:rPr>
      </w:pPr>
      <w:r>
        <w:rPr>
          <w:rFonts w:ascii="Times New Roman" w:hAnsi="Times New Roman"/>
          <w:noProof/>
          <w:u w:val="single"/>
        </w:rPr>
        <w:pict>
          <v:rect id="_x0000_s1027" style="position:absolute;margin-left:-6.25pt;margin-top:1.7pt;width:496.85pt;height:619.25pt;z-index:251657728" o:allowincell="f" filled="f" strokeweight="2pt"/>
        </w:pict>
      </w: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rPr>
          <w:rFonts w:ascii="Times New Roman" w:hAnsi="Times New Roman"/>
          <w:u w:val="single"/>
        </w:rPr>
      </w:pPr>
    </w:p>
    <w:p w:rsidR="004E608B" w:rsidRDefault="004E608B">
      <w:pPr>
        <w:jc w:val="center"/>
        <w:rPr>
          <w:rFonts w:ascii="Times New Roman" w:hAnsi="Times New Roman"/>
          <w:b/>
          <w:sz w:val="32"/>
        </w:rPr>
      </w:pPr>
      <w:r>
        <w:rPr>
          <w:rFonts w:ascii="Times New Roman" w:hAnsi="Times New Roman"/>
          <w:b/>
          <w:sz w:val="32"/>
        </w:rPr>
        <w:t xml:space="preserve">    </w:t>
      </w:r>
      <w:r w:rsidR="009C6A52">
        <w:rPr>
          <w:rFonts w:ascii="Times New Roman" w:hAnsi="Times New Roman"/>
          <w:b/>
          <w:sz w:val="32"/>
        </w:rPr>
        <w:t>SİİRT-ERUH</w:t>
      </w:r>
      <w:r>
        <w:rPr>
          <w:rFonts w:ascii="Times New Roman" w:hAnsi="Times New Roman"/>
          <w:b/>
          <w:sz w:val="32"/>
        </w:rPr>
        <w:t xml:space="preserve"> </w:t>
      </w:r>
    </w:p>
    <w:p w:rsidR="004E608B" w:rsidRDefault="004E608B">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 xml:space="preserve"> </w:t>
      </w:r>
    </w:p>
    <w:p w:rsidR="004E608B" w:rsidRDefault="004E608B">
      <w:pPr>
        <w:jc w:val="center"/>
        <w:rPr>
          <w:rFonts w:ascii="Times New Roman" w:hAnsi="Times New Roman"/>
          <w:b/>
        </w:rPr>
      </w:pPr>
      <w:r>
        <w:rPr>
          <w:rFonts w:ascii="Times New Roman" w:hAnsi="Times New Roman"/>
          <w:b/>
        </w:rPr>
        <w:t xml:space="preserve">M Ü D Ü R L Ü Ğ Ü </w:t>
      </w: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roofErr w:type="gramStart"/>
      <w:r>
        <w:rPr>
          <w:rFonts w:ascii="Times New Roman" w:hAnsi="Times New Roman"/>
          <w:b/>
        </w:rPr>
        <w:t>SABOTAJLARA  KARŞI</w:t>
      </w:r>
      <w:proofErr w:type="gramEnd"/>
      <w:r>
        <w:rPr>
          <w:rFonts w:ascii="Times New Roman" w:hAnsi="Times New Roman"/>
          <w:b/>
        </w:rPr>
        <w:t xml:space="preserve"> KORUNMA   PLANI </w:t>
      </w: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5E0CFE">
      <w:pPr>
        <w:jc w:val="center"/>
        <w:rPr>
          <w:rFonts w:ascii="Times New Roman" w:hAnsi="Times New Roman"/>
          <w:b/>
        </w:rPr>
      </w:pPr>
      <w:r>
        <w:rPr>
          <w:rFonts w:ascii="Times New Roman" w:hAnsi="Times New Roman"/>
          <w:b/>
        </w:rPr>
        <w:t>2017</w:t>
      </w: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jc w:val="center"/>
        <w:rPr>
          <w:rFonts w:ascii="Times New Roman" w:hAnsi="Times New Roman"/>
          <w:b/>
        </w:rPr>
      </w:pPr>
    </w:p>
    <w:p w:rsidR="004E608B" w:rsidRDefault="004E608B">
      <w:pPr>
        <w:rPr>
          <w:rFonts w:ascii="Times New Roman" w:hAnsi="Times New Roman"/>
          <w:b/>
        </w:rPr>
      </w:pPr>
    </w:p>
    <w:p w:rsidR="004E608B" w:rsidRDefault="004E608B">
      <w:pPr>
        <w:rPr>
          <w:rFonts w:ascii="Times New Roman" w:hAnsi="Times New Roman"/>
          <w:b/>
          <w:sz w:val="28"/>
        </w:rPr>
      </w:pPr>
    </w:p>
    <w:p w:rsidR="004E608B" w:rsidRDefault="004E608B">
      <w:pPr>
        <w:rPr>
          <w:rFonts w:ascii="Times New Roman" w:hAnsi="Times New Roman"/>
          <w:b/>
          <w:sz w:val="28"/>
        </w:rPr>
      </w:pPr>
    </w:p>
    <w:p w:rsidR="004E608B" w:rsidRDefault="004E608B">
      <w:pPr>
        <w:rPr>
          <w:rFonts w:ascii="Times New Roman" w:hAnsi="Times New Roman"/>
          <w:b/>
          <w:u w:val="single"/>
        </w:rPr>
      </w:pPr>
      <w:r>
        <w:rPr>
          <w:rFonts w:ascii="Times New Roman" w:hAnsi="Times New Roman"/>
          <w:b/>
          <w:u w:val="single"/>
        </w:rPr>
        <w:t>GİZLİ</w:t>
      </w:r>
    </w:p>
    <w:p w:rsidR="004E608B" w:rsidRDefault="004E608B">
      <w:pPr>
        <w:rPr>
          <w:rFonts w:ascii="Times New Roman" w:hAnsi="Times New Roman"/>
        </w:rPr>
      </w:pPr>
      <w:r>
        <w:rPr>
          <w:rFonts w:ascii="Times New Roman" w:hAnsi="Times New Roman"/>
          <w:b/>
          <w:u w:val="single"/>
        </w:rPr>
        <w:t>GİZLİ</w:t>
      </w:r>
    </w:p>
    <w:p w:rsidR="004E608B" w:rsidRDefault="004E608B">
      <w:pPr>
        <w:rPr>
          <w:sz w:val="28"/>
        </w:rPr>
      </w:pPr>
      <w:proofErr w:type="gramStart"/>
      <w:r>
        <w:rPr>
          <w:sz w:val="28"/>
        </w:rPr>
        <w:t>SABOTAJLARA  KARŞI</w:t>
      </w:r>
      <w:proofErr w:type="gramEnd"/>
      <w:r>
        <w:rPr>
          <w:sz w:val="28"/>
        </w:rPr>
        <w:t xml:space="preserve"> KORUMA VE SABOTAJLARI</w:t>
      </w:r>
    </w:p>
    <w:p w:rsidR="004E608B" w:rsidRDefault="004E608B">
      <w:pPr>
        <w:rPr>
          <w:sz w:val="28"/>
        </w:rPr>
      </w:pPr>
      <w:r>
        <w:rPr>
          <w:sz w:val="28"/>
        </w:rPr>
        <w:t xml:space="preserve">                                               ÖNLEME PLANI</w:t>
      </w:r>
    </w:p>
    <w:p w:rsidR="004E608B" w:rsidRDefault="004E608B">
      <w:pPr>
        <w:tabs>
          <w:tab w:val="left" w:pos="3686"/>
          <w:tab w:val="left" w:pos="3969"/>
        </w:tabs>
      </w:pPr>
      <w:proofErr w:type="gramStart"/>
      <w:r>
        <w:t>MÜESESENİN  ADI</w:t>
      </w:r>
      <w:proofErr w:type="gramEnd"/>
      <w:r>
        <w:t xml:space="preserve">  VE  ADRESİ</w:t>
      </w:r>
      <w:r>
        <w:tab/>
        <w:t>:</w:t>
      </w:r>
      <w:r>
        <w:tab/>
      </w:r>
    </w:p>
    <w:p w:rsidR="004E608B" w:rsidRDefault="004E608B">
      <w:pPr>
        <w:tabs>
          <w:tab w:val="left" w:pos="3686"/>
          <w:tab w:val="left" w:pos="3969"/>
        </w:tabs>
      </w:pPr>
      <w:r>
        <w:t xml:space="preserve">BAĞLI OLDUĞU KURUM VE </w:t>
      </w:r>
      <w:r>
        <w:tab/>
        <w:t>:</w:t>
      </w:r>
      <w:r>
        <w:tab/>
        <w:t>MİLLİ EĞİTİM MÜDÜRLÜĞÜ</w:t>
      </w:r>
    </w:p>
    <w:p w:rsidR="004E608B" w:rsidRDefault="004E608B">
      <w:pPr>
        <w:tabs>
          <w:tab w:val="left" w:pos="3686"/>
          <w:tab w:val="left" w:pos="3969"/>
        </w:tabs>
      </w:pPr>
      <w:r>
        <w:t>KURULUŞ PLANININ YAPILIŞ</w:t>
      </w:r>
    </w:p>
    <w:p w:rsidR="004E608B" w:rsidRDefault="004E608B">
      <w:pPr>
        <w:tabs>
          <w:tab w:val="left" w:pos="3686"/>
          <w:tab w:val="left" w:pos="3969"/>
        </w:tabs>
      </w:pPr>
      <w:r>
        <w:t>TARİHİ</w:t>
      </w:r>
      <w:r>
        <w:tab/>
        <w:t>:</w:t>
      </w:r>
      <w:r>
        <w:tab/>
        <w:t>07.09.</w:t>
      </w:r>
      <w:r w:rsidR="005E0CFE">
        <w:t>2017</w:t>
      </w:r>
    </w:p>
    <w:p w:rsidR="004E608B" w:rsidRDefault="004E608B">
      <w:pPr>
        <w:tabs>
          <w:tab w:val="left" w:pos="3686"/>
          <w:tab w:val="left" w:pos="3969"/>
        </w:tabs>
      </w:pPr>
      <w:r>
        <w:t xml:space="preserve">                                                       </w:t>
      </w:r>
      <w:proofErr w:type="gramStart"/>
      <w:r>
        <w:t>GENEL  HÜKÜMLER</w:t>
      </w:r>
      <w:proofErr w:type="gramEnd"/>
    </w:p>
    <w:p w:rsidR="004E608B" w:rsidRDefault="004E608B">
      <w:pPr>
        <w:tabs>
          <w:tab w:val="left" w:pos="1418"/>
          <w:tab w:val="left" w:pos="1701"/>
          <w:tab w:val="left" w:pos="3686"/>
          <w:tab w:val="left" w:pos="3969"/>
        </w:tabs>
      </w:pPr>
      <w:r>
        <w:rPr>
          <w:u w:val="single"/>
        </w:rPr>
        <w:t xml:space="preserve">AMAÇ        </w:t>
      </w:r>
      <w:r>
        <w:rPr>
          <w:u w:val="single"/>
        </w:rPr>
        <w:tab/>
      </w:r>
      <w:r>
        <w:t xml:space="preserve">:    Bu plan Milli Eğitim Müdürlüğü'ne ait bina ve bağlı </w:t>
      </w:r>
      <w:proofErr w:type="gramStart"/>
      <w:r>
        <w:t>üniteleri  ile</w:t>
      </w:r>
      <w:proofErr w:type="gramEnd"/>
      <w:r>
        <w:t xml:space="preserve">; </w:t>
      </w:r>
    </w:p>
    <w:p w:rsidR="004E608B" w:rsidRDefault="004E608B">
      <w:pPr>
        <w:tabs>
          <w:tab w:val="left" w:pos="1418"/>
          <w:tab w:val="left" w:pos="1701"/>
          <w:tab w:val="left" w:pos="3686"/>
          <w:tab w:val="left" w:pos="3969"/>
        </w:tabs>
      </w:pPr>
      <w:r>
        <w:t xml:space="preserve">  </w:t>
      </w:r>
      <w:r>
        <w:tab/>
        <w:t xml:space="preserve">     Personel, tesis, araç- gereç, malzeme ve dökümanı, barışta olağanüstü hal, Sıkıyönetim, Seferberlik, Savaş ve Savaş sonrası hallerde içeriden ve dışarıdan yapılabilecek her türlü Sabotaja Karşı </w:t>
      </w:r>
      <w:proofErr w:type="gramStart"/>
      <w:r>
        <w:t>koruma  konusunda</w:t>
      </w:r>
      <w:proofErr w:type="gramEnd"/>
      <w:r>
        <w:t xml:space="preserve"> alınması gereken tedbirler ile bu tedbirlerin uygulama şekillerini göstermektedir.</w:t>
      </w:r>
    </w:p>
    <w:p w:rsidR="004E608B" w:rsidRDefault="004E608B">
      <w:pPr>
        <w:tabs>
          <w:tab w:val="left" w:pos="1418"/>
          <w:tab w:val="left" w:pos="1701"/>
          <w:tab w:val="left" w:pos="3686"/>
          <w:tab w:val="left" w:pos="3969"/>
        </w:tabs>
      </w:pPr>
      <w:r>
        <w:rPr>
          <w:u w:val="single"/>
        </w:rPr>
        <w:t>KAPSAM</w:t>
      </w:r>
      <w:r>
        <w:rPr>
          <w:u w:val="single"/>
        </w:rPr>
        <w:tab/>
        <w:t>:</w:t>
      </w:r>
      <w:r>
        <w:tab/>
        <w:t>Milli Eğitim Müdürlüğü ve bağlı ünitelerini kapsar.</w:t>
      </w:r>
    </w:p>
    <w:p w:rsidR="004E608B" w:rsidRDefault="004E608B">
      <w:pPr>
        <w:tabs>
          <w:tab w:val="left" w:pos="1418"/>
          <w:tab w:val="left" w:pos="1701"/>
          <w:tab w:val="left" w:pos="3686"/>
          <w:tab w:val="left" w:pos="3969"/>
        </w:tabs>
      </w:pPr>
      <w:r>
        <w:rPr>
          <w:u w:val="single"/>
        </w:rPr>
        <w:t xml:space="preserve">HUKUKİ  </w:t>
      </w:r>
      <w:proofErr w:type="gramStart"/>
      <w:r>
        <w:rPr>
          <w:u w:val="single"/>
        </w:rPr>
        <w:t xml:space="preserve">DAYANAK </w:t>
      </w:r>
      <w:r>
        <w:t>:28</w:t>
      </w:r>
      <w:proofErr w:type="gramEnd"/>
      <w:r>
        <w:t xml:space="preserve"> Aralık 1988 tarih ve 20033 sayılı Resmi Gazetede yayımlanan</w:t>
      </w:r>
    </w:p>
    <w:p w:rsidR="004E608B" w:rsidRDefault="004E608B">
      <w:pPr>
        <w:tabs>
          <w:tab w:val="left" w:pos="1418"/>
          <w:tab w:val="left" w:pos="1701"/>
          <w:tab w:val="left" w:pos="3686"/>
          <w:tab w:val="left" w:pos="3969"/>
        </w:tabs>
        <w:rPr>
          <w:rFonts w:ascii="Times New Roman" w:hAnsi="Times New Roman"/>
        </w:rPr>
      </w:pPr>
      <w:r>
        <w:tab/>
      </w:r>
      <w:r>
        <w:tab/>
        <w:t xml:space="preserve">     88/13543 Karar Sayılı Yönetmelik.</w:t>
      </w:r>
    </w:p>
    <w:p w:rsidR="004E608B" w:rsidRDefault="004E608B" w:rsidP="004E608B">
      <w:pPr>
        <w:numPr>
          <w:ilvl w:val="0"/>
          <w:numId w:val="1"/>
        </w:numPr>
        <w:rPr>
          <w:rFonts w:ascii="Times New Roman" w:hAnsi="Times New Roman"/>
          <w:b/>
        </w:rPr>
      </w:pPr>
      <w:r>
        <w:rPr>
          <w:rFonts w:ascii="Times New Roman" w:hAnsi="Times New Roman"/>
          <w:b/>
        </w:rPr>
        <w:t xml:space="preserve">KORUNACAK YER HAKKINDA GENEL </w:t>
      </w:r>
      <w:proofErr w:type="gramStart"/>
      <w:r>
        <w:rPr>
          <w:rFonts w:ascii="Times New Roman" w:hAnsi="Times New Roman"/>
          <w:b/>
        </w:rPr>
        <w:t>BİLGİLER :</w:t>
      </w:r>
      <w:proofErr w:type="gramEnd"/>
    </w:p>
    <w:p w:rsidR="004E608B" w:rsidRDefault="004E608B">
      <w:pPr>
        <w:rPr>
          <w:rFonts w:ascii="Times New Roman" w:hAnsi="Times New Roman"/>
          <w:b/>
        </w:rPr>
      </w:pPr>
      <w:r>
        <w:rPr>
          <w:rFonts w:ascii="Times New Roman" w:hAnsi="Times New Roman"/>
          <w:b/>
        </w:rPr>
        <w:tab/>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96"/>
        <w:gridCol w:w="4712"/>
      </w:tblGrid>
      <w:tr w:rsidR="004E608B">
        <w:tblPrEx>
          <w:tblCellMar>
            <w:top w:w="0" w:type="dxa"/>
            <w:bottom w:w="0" w:type="dxa"/>
          </w:tblCellMar>
        </w:tblPrEx>
        <w:tc>
          <w:tcPr>
            <w:tcW w:w="4996" w:type="dxa"/>
          </w:tcPr>
          <w:p w:rsidR="004E608B" w:rsidRDefault="004E608B">
            <w:pPr>
              <w:rPr>
                <w:rFonts w:ascii="Times New Roman" w:hAnsi="Times New Roman"/>
                <w:b/>
              </w:rPr>
            </w:pPr>
            <w:r>
              <w:rPr>
                <w:rFonts w:ascii="Times New Roman" w:hAnsi="Times New Roman"/>
                <w:b/>
              </w:rPr>
              <w:t>a)Müessesenin Üretim Cinsi ve Kapasitesi</w:t>
            </w:r>
          </w:p>
        </w:tc>
        <w:tc>
          <w:tcPr>
            <w:tcW w:w="4712" w:type="dxa"/>
          </w:tcPr>
          <w:p w:rsidR="004E608B" w:rsidRDefault="004E608B">
            <w:pPr>
              <w:rPr>
                <w:rFonts w:ascii="Times New Roman" w:hAnsi="Times New Roman"/>
                <w:b/>
              </w:rPr>
            </w:pPr>
            <w:r>
              <w:rPr>
                <w:rFonts w:ascii="Times New Roman" w:hAnsi="Times New Roman"/>
              </w:rPr>
              <w:t>Eğitim Öğretim - (      ) öğrenci kapasitelidir.</w:t>
            </w:r>
          </w:p>
        </w:tc>
      </w:tr>
      <w:tr w:rsidR="004E608B">
        <w:tblPrEx>
          <w:tblCellMar>
            <w:top w:w="0" w:type="dxa"/>
            <w:bottom w:w="0" w:type="dxa"/>
          </w:tblCellMar>
        </w:tblPrEx>
        <w:tc>
          <w:tcPr>
            <w:tcW w:w="4996" w:type="dxa"/>
          </w:tcPr>
          <w:p w:rsidR="004E608B" w:rsidRDefault="004E608B">
            <w:pPr>
              <w:rPr>
                <w:rFonts w:ascii="Times New Roman" w:hAnsi="Times New Roman"/>
                <w:b/>
              </w:rPr>
            </w:pPr>
            <w:r>
              <w:rPr>
                <w:rFonts w:ascii="Times New Roman" w:hAnsi="Times New Roman"/>
                <w:b/>
              </w:rPr>
              <w:t>b)Yerleşim Durumu</w:t>
            </w:r>
          </w:p>
        </w:tc>
        <w:tc>
          <w:tcPr>
            <w:tcW w:w="4712" w:type="dxa"/>
          </w:tcPr>
          <w:p w:rsidR="004E608B" w:rsidRDefault="004E608B">
            <w:pPr>
              <w:rPr>
                <w:rFonts w:ascii="Times New Roman" w:hAnsi="Times New Roman"/>
              </w:rPr>
            </w:pPr>
            <w:r>
              <w:rPr>
                <w:rFonts w:ascii="Times New Roman" w:hAnsi="Times New Roman"/>
              </w:rPr>
              <w:t>Vaziyet Planı EK-</w:t>
            </w:r>
            <w:proofErr w:type="gramStart"/>
            <w:r>
              <w:rPr>
                <w:rFonts w:ascii="Times New Roman" w:hAnsi="Times New Roman"/>
              </w:rPr>
              <w:t>1  de</w:t>
            </w:r>
            <w:proofErr w:type="gramEnd"/>
            <w:r>
              <w:rPr>
                <w:rFonts w:ascii="Times New Roman" w:hAnsi="Times New Roman"/>
              </w:rPr>
              <w:t xml:space="preserve"> Yerleşim Planı  EK-2 dedir</w:t>
            </w:r>
          </w:p>
        </w:tc>
      </w:tr>
      <w:tr w:rsidR="004E608B">
        <w:tblPrEx>
          <w:tblCellMar>
            <w:top w:w="0" w:type="dxa"/>
            <w:bottom w:w="0" w:type="dxa"/>
          </w:tblCellMar>
        </w:tblPrEx>
        <w:tc>
          <w:tcPr>
            <w:tcW w:w="4996" w:type="dxa"/>
          </w:tcPr>
          <w:p w:rsidR="004E608B" w:rsidRDefault="004E608B">
            <w:pPr>
              <w:rPr>
                <w:rFonts w:ascii="Times New Roman" w:hAnsi="Times New Roman"/>
                <w:b/>
              </w:rPr>
            </w:pPr>
            <w:r>
              <w:rPr>
                <w:rFonts w:ascii="Times New Roman" w:hAnsi="Times New Roman"/>
                <w:b/>
              </w:rPr>
              <w:t>c)Personel Durumu</w:t>
            </w:r>
          </w:p>
        </w:tc>
        <w:tc>
          <w:tcPr>
            <w:tcW w:w="4712" w:type="dxa"/>
          </w:tcPr>
          <w:p w:rsidR="004E608B" w:rsidRDefault="004E608B">
            <w:pPr>
              <w:rPr>
                <w:rFonts w:ascii="Times New Roman" w:hAnsi="Times New Roman"/>
                <w:u w:val="single"/>
              </w:rPr>
            </w:pPr>
            <w:proofErr w:type="gramStart"/>
            <w:r>
              <w:rPr>
                <w:rFonts w:ascii="Times New Roman" w:hAnsi="Times New Roman"/>
                <w:u w:val="single"/>
              </w:rPr>
              <w:t xml:space="preserve">Memur  </w:t>
            </w:r>
            <w:r>
              <w:rPr>
                <w:rFonts w:ascii="Times New Roman" w:hAnsi="Times New Roman"/>
              </w:rPr>
              <w:t xml:space="preserve">   </w:t>
            </w:r>
            <w:r>
              <w:rPr>
                <w:rFonts w:ascii="Times New Roman" w:hAnsi="Times New Roman"/>
                <w:u w:val="single"/>
              </w:rPr>
              <w:t>Öğretmen</w:t>
            </w:r>
            <w:proofErr w:type="gramEnd"/>
            <w:r>
              <w:rPr>
                <w:rFonts w:ascii="Times New Roman" w:hAnsi="Times New Roman"/>
              </w:rPr>
              <w:t xml:space="preserve">     </w:t>
            </w:r>
            <w:r>
              <w:rPr>
                <w:rFonts w:ascii="Times New Roman" w:hAnsi="Times New Roman"/>
                <w:u w:val="single"/>
              </w:rPr>
              <w:t xml:space="preserve">Öğrenci   </w:t>
            </w:r>
            <w:r>
              <w:rPr>
                <w:rFonts w:ascii="Times New Roman" w:hAnsi="Times New Roman"/>
              </w:rPr>
              <w:t xml:space="preserve">      </w:t>
            </w:r>
            <w:r>
              <w:rPr>
                <w:rFonts w:ascii="Times New Roman" w:hAnsi="Times New Roman"/>
                <w:u w:val="single"/>
              </w:rPr>
              <w:t>Hizmetli</w:t>
            </w:r>
          </w:p>
          <w:p w:rsidR="004E608B" w:rsidRDefault="004E608B">
            <w:pPr>
              <w:rPr>
                <w:rFonts w:ascii="Times New Roman" w:hAnsi="Times New Roman"/>
              </w:rPr>
            </w:pPr>
            <w:proofErr w:type="gramStart"/>
            <w:r>
              <w:rPr>
                <w:rFonts w:ascii="Times New Roman" w:hAnsi="Times New Roman"/>
              </w:rPr>
              <w:t>Kadın :     Kadın</w:t>
            </w:r>
            <w:proofErr w:type="gramEnd"/>
            <w:r>
              <w:rPr>
                <w:rFonts w:ascii="Times New Roman" w:hAnsi="Times New Roman"/>
              </w:rPr>
              <w:t xml:space="preserve"> :      Kız   :        Kadın  :</w:t>
            </w:r>
          </w:p>
          <w:p w:rsidR="004E608B" w:rsidRDefault="004E608B">
            <w:pPr>
              <w:rPr>
                <w:rFonts w:ascii="Times New Roman" w:hAnsi="Times New Roman"/>
              </w:rPr>
            </w:pPr>
            <w:proofErr w:type="gramStart"/>
            <w:r>
              <w:rPr>
                <w:rFonts w:ascii="Times New Roman" w:hAnsi="Times New Roman"/>
              </w:rPr>
              <w:t>Erkek  :    Erkek</w:t>
            </w:r>
            <w:proofErr w:type="gramEnd"/>
            <w:r>
              <w:rPr>
                <w:rFonts w:ascii="Times New Roman" w:hAnsi="Times New Roman"/>
              </w:rPr>
              <w:t xml:space="preserve"> :      Erkek:        Erkek : </w:t>
            </w:r>
          </w:p>
        </w:tc>
      </w:tr>
    </w:tbl>
    <w:p w:rsidR="004E608B" w:rsidRDefault="004E608B">
      <w:pPr>
        <w:rPr>
          <w:rFonts w:ascii="Times New Roman" w:hAnsi="Times New Roman"/>
          <w:b/>
        </w:rPr>
      </w:pPr>
      <w:r>
        <w:rPr>
          <w:rFonts w:ascii="Times New Roman" w:hAnsi="Times New Roman"/>
          <w:b/>
        </w:rPr>
        <w:t>2.KORUMA GURUPLARI VE GÖREVLERİ:</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34"/>
        <w:gridCol w:w="4574"/>
      </w:tblGrid>
      <w:tr w:rsidR="004E608B">
        <w:tblPrEx>
          <w:tblCellMar>
            <w:top w:w="0" w:type="dxa"/>
            <w:bottom w:w="0" w:type="dxa"/>
          </w:tblCellMar>
        </w:tblPrEx>
        <w:tc>
          <w:tcPr>
            <w:tcW w:w="5134" w:type="dxa"/>
          </w:tcPr>
          <w:p w:rsidR="004E608B" w:rsidRDefault="004E608B">
            <w:pPr>
              <w:rPr>
                <w:rFonts w:ascii="Times New Roman" w:hAnsi="Times New Roman"/>
                <w:b/>
              </w:rPr>
            </w:pPr>
            <w:r>
              <w:rPr>
                <w:rFonts w:ascii="Times New Roman" w:hAnsi="Times New Roman"/>
                <w:b/>
              </w:rPr>
              <w:t>a)Koruma ve Güvenlik Amirinin Adı-Soyadı</w:t>
            </w:r>
          </w:p>
        </w:tc>
        <w:tc>
          <w:tcPr>
            <w:tcW w:w="4574" w:type="dxa"/>
          </w:tcPr>
          <w:p w:rsidR="004E608B" w:rsidRDefault="004E608B">
            <w:pPr>
              <w:rPr>
                <w:rFonts w:ascii="Times New Roman" w:hAnsi="Times New Roman"/>
              </w:rPr>
            </w:pPr>
            <w:r>
              <w:rPr>
                <w:rFonts w:ascii="Times New Roman" w:hAnsi="Times New Roman"/>
              </w:rPr>
              <w:t xml:space="preserve">Okul Müdürü -   </w:t>
            </w:r>
            <w:proofErr w:type="gramStart"/>
            <w:r>
              <w:rPr>
                <w:rFonts w:ascii="Times New Roman" w:hAnsi="Times New Roman"/>
              </w:rPr>
              <w:t>..............................</w:t>
            </w:r>
            <w:proofErr w:type="gramEnd"/>
          </w:p>
        </w:tc>
      </w:tr>
      <w:tr w:rsidR="004E608B">
        <w:tblPrEx>
          <w:tblCellMar>
            <w:top w:w="0" w:type="dxa"/>
            <w:bottom w:w="0" w:type="dxa"/>
          </w:tblCellMar>
        </w:tblPrEx>
        <w:tc>
          <w:tcPr>
            <w:tcW w:w="5134" w:type="dxa"/>
          </w:tcPr>
          <w:p w:rsidR="004E608B" w:rsidRDefault="004E608B">
            <w:pPr>
              <w:rPr>
                <w:rFonts w:ascii="Times New Roman" w:hAnsi="Times New Roman"/>
                <w:b/>
              </w:rPr>
            </w:pPr>
            <w:r>
              <w:rPr>
                <w:rFonts w:ascii="Times New Roman" w:hAnsi="Times New Roman"/>
                <w:b/>
              </w:rPr>
              <w:t>b)Fiziki Koruma Gurubu</w:t>
            </w:r>
          </w:p>
        </w:tc>
        <w:tc>
          <w:tcPr>
            <w:tcW w:w="4574" w:type="dxa"/>
          </w:tcPr>
          <w:p w:rsidR="004E608B" w:rsidRDefault="004E608B">
            <w:pPr>
              <w:rPr>
                <w:rFonts w:ascii="Times New Roman" w:hAnsi="Times New Roman"/>
              </w:rPr>
            </w:pPr>
            <w:r>
              <w:rPr>
                <w:rFonts w:ascii="Times New Roman" w:hAnsi="Times New Roman"/>
              </w:rPr>
              <w:t xml:space="preserve"> </w:t>
            </w:r>
            <w:r>
              <w:rPr>
                <w:rFonts w:ascii="Times New Roman" w:hAnsi="Times New Roman"/>
                <w:u w:val="single"/>
              </w:rPr>
              <w:t xml:space="preserve">Adı - </w:t>
            </w:r>
            <w:proofErr w:type="gramStart"/>
            <w:r>
              <w:rPr>
                <w:rFonts w:ascii="Times New Roman" w:hAnsi="Times New Roman"/>
                <w:u w:val="single"/>
              </w:rPr>
              <w:t>Soyadı</w:t>
            </w:r>
            <w:r>
              <w:rPr>
                <w:rFonts w:ascii="Times New Roman" w:hAnsi="Times New Roman"/>
              </w:rPr>
              <w:t xml:space="preserve">          </w:t>
            </w:r>
            <w:r>
              <w:rPr>
                <w:rFonts w:ascii="Times New Roman" w:hAnsi="Times New Roman"/>
                <w:u w:val="single"/>
              </w:rPr>
              <w:t>:           Görevi</w:t>
            </w:r>
            <w:proofErr w:type="gramEnd"/>
            <w:r>
              <w:rPr>
                <w:rFonts w:ascii="Times New Roman" w:hAnsi="Times New Roman"/>
                <w:u w:val="single"/>
              </w:rPr>
              <w:t xml:space="preserve">          :</w:t>
            </w:r>
          </w:p>
          <w:p w:rsidR="004E608B" w:rsidRDefault="004E608B">
            <w:pPr>
              <w:rPr>
                <w:rFonts w:ascii="Times New Roman" w:hAnsi="Times New Roman"/>
              </w:rPr>
            </w:pPr>
            <w:proofErr w:type="gramStart"/>
            <w:r>
              <w:rPr>
                <w:rFonts w:ascii="Times New Roman" w:hAnsi="Times New Roman"/>
              </w:rPr>
              <w:t>........................</w:t>
            </w:r>
            <w:proofErr w:type="gramEnd"/>
            <w:r>
              <w:rPr>
                <w:rFonts w:ascii="Times New Roman" w:hAnsi="Times New Roman"/>
              </w:rPr>
              <w:t xml:space="preserve">       Gece Bekçisi(Hizmetli)</w:t>
            </w:r>
          </w:p>
          <w:p w:rsidR="004E608B" w:rsidRDefault="004E608B">
            <w:pPr>
              <w:rPr>
                <w:rFonts w:ascii="Times New Roman" w:hAnsi="Times New Roman"/>
              </w:rPr>
            </w:pPr>
            <w:proofErr w:type="gramStart"/>
            <w:r>
              <w:rPr>
                <w:rFonts w:ascii="Times New Roman" w:hAnsi="Times New Roman"/>
              </w:rPr>
              <w:t>........................</w:t>
            </w:r>
            <w:proofErr w:type="gramEnd"/>
            <w:r>
              <w:rPr>
                <w:rFonts w:ascii="Times New Roman" w:hAnsi="Times New Roman"/>
              </w:rPr>
              <w:t xml:space="preserve">          “               “</w:t>
            </w:r>
          </w:p>
          <w:p w:rsidR="004E608B" w:rsidRDefault="004E608B">
            <w:pPr>
              <w:rPr>
                <w:rFonts w:ascii="Times New Roman" w:hAnsi="Times New Roman"/>
              </w:rPr>
            </w:pPr>
            <w:proofErr w:type="gramStart"/>
            <w:r>
              <w:rPr>
                <w:rFonts w:ascii="Times New Roman" w:hAnsi="Times New Roman"/>
              </w:rPr>
              <w:t>........................</w:t>
            </w:r>
            <w:proofErr w:type="gramEnd"/>
            <w:r>
              <w:rPr>
                <w:rFonts w:ascii="Times New Roman" w:hAnsi="Times New Roman"/>
              </w:rPr>
              <w:t xml:space="preserve">          “               “</w:t>
            </w:r>
          </w:p>
        </w:tc>
      </w:tr>
      <w:tr w:rsidR="004E608B">
        <w:tblPrEx>
          <w:tblCellMar>
            <w:top w:w="0" w:type="dxa"/>
            <w:bottom w:w="0" w:type="dxa"/>
          </w:tblCellMar>
        </w:tblPrEx>
        <w:tc>
          <w:tcPr>
            <w:tcW w:w="5134" w:type="dxa"/>
          </w:tcPr>
          <w:p w:rsidR="004E608B" w:rsidRDefault="004E608B">
            <w:pPr>
              <w:rPr>
                <w:rFonts w:ascii="Times New Roman" w:hAnsi="Times New Roman"/>
                <w:b/>
              </w:rPr>
            </w:pPr>
            <w:r>
              <w:rPr>
                <w:rFonts w:ascii="Times New Roman" w:hAnsi="Times New Roman"/>
                <w:b/>
              </w:rPr>
              <w:t>c)Teknik Koruma Gurubu</w:t>
            </w:r>
          </w:p>
        </w:tc>
        <w:tc>
          <w:tcPr>
            <w:tcW w:w="4574" w:type="dxa"/>
          </w:tcPr>
          <w:p w:rsidR="004E608B" w:rsidRDefault="004E608B">
            <w:pPr>
              <w:rPr>
                <w:rFonts w:ascii="Times New Roman" w:hAnsi="Times New Roman"/>
              </w:rPr>
            </w:pPr>
            <w:proofErr w:type="gramStart"/>
            <w:r>
              <w:rPr>
                <w:rFonts w:ascii="Times New Roman" w:hAnsi="Times New Roman"/>
              </w:rPr>
              <w:t>........................</w:t>
            </w:r>
            <w:proofErr w:type="gramEnd"/>
            <w:r>
              <w:rPr>
                <w:rFonts w:ascii="Times New Roman" w:hAnsi="Times New Roman"/>
              </w:rPr>
              <w:t xml:space="preserve">           Kaloriferci </w:t>
            </w:r>
          </w:p>
          <w:p w:rsidR="004E608B" w:rsidRDefault="004E608B">
            <w:pPr>
              <w:rPr>
                <w:rFonts w:ascii="Times New Roman" w:hAnsi="Times New Roman"/>
              </w:rPr>
            </w:pPr>
            <w:proofErr w:type="gramStart"/>
            <w:r>
              <w:rPr>
                <w:rFonts w:ascii="Times New Roman" w:hAnsi="Times New Roman"/>
              </w:rPr>
              <w:t>........................</w:t>
            </w:r>
            <w:proofErr w:type="gramEnd"/>
            <w:r>
              <w:rPr>
                <w:rFonts w:ascii="Times New Roman" w:hAnsi="Times New Roman"/>
              </w:rPr>
              <w:t xml:space="preserve">           Hizmetli </w:t>
            </w:r>
          </w:p>
        </w:tc>
      </w:tr>
    </w:tbl>
    <w:p w:rsidR="004E608B" w:rsidRDefault="004E608B">
      <w:pPr>
        <w:rPr>
          <w:rFonts w:ascii="Times New Roman" w:hAnsi="Times New Roman"/>
          <w:b/>
        </w:rPr>
      </w:pPr>
    </w:p>
    <w:p w:rsidR="004E608B" w:rsidRDefault="004E608B" w:rsidP="004E608B">
      <w:pPr>
        <w:numPr>
          <w:ilvl w:val="0"/>
          <w:numId w:val="2"/>
        </w:numPr>
        <w:rPr>
          <w:rFonts w:ascii="Times New Roman" w:hAnsi="Times New Roman"/>
          <w:b/>
        </w:rPr>
      </w:pPr>
      <w:r>
        <w:rPr>
          <w:rFonts w:ascii="Times New Roman" w:hAnsi="Times New Roman"/>
          <w:b/>
        </w:rPr>
        <w:t xml:space="preserve">ALINAN KORUMA </w:t>
      </w:r>
      <w:proofErr w:type="gramStart"/>
      <w:r>
        <w:rPr>
          <w:rFonts w:ascii="Times New Roman" w:hAnsi="Times New Roman"/>
          <w:b/>
        </w:rPr>
        <w:t>TEDBİRLERİ         :</w:t>
      </w:r>
      <w:proofErr w:type="gramEnd"/>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3"/>
        <w:gridCol w:w="4605"/>
      </w:tblGrid>
      <w:tr w:rsidR="004E608B">
        <w:tblPrEx>
          <w:tblCellMar>
            <w:top w:w="0" w:type="dxa"/>
            <w:bottom w:w="0" w:type="dxa"/>
          </w:tblCellMar>
        </w:tblPrEx>
        <w:tc>
          <w:tcPr>
            <w:tcW w:w="5103" w:type="dxa"/>
          </w:tcPr>
          <w:p w:rsidR="004E608B" w:rsidRDefault="004E608B" w:rsidP="004E608B">
            <w:pPr>
              <w:numPr>
                <w:ilvl w:val="0"/>
                <w:numId w:val="3"/>
              </w:numPr>
              <w:rPr>
                <w:rFonts w:ascii="Times New Roman" w:hAnsi="Times New Roman"/>
                <w:b/>
              </w:rPr>
            </w:pPr>
            <w:r>
              <w:rPr>
                <w:rFonts w:ascii="Times New Roman" w:hAnsi="Times New Roman"/>
                <w:b/>
              </w:rPr>
              <w:t xml:space="preserve">Hazırlık </w:t>
            </w:r>
            <w:proofErr w:type="gramStart"/>
            <w:r>
              <w:rPr>
                <w:rFonts w:ascii="Times New Roman" w:hAnsi="Times New Roman"/>
                <w:b/>
              </w:rPr>
              <w:t>Bakımından                            :</w:t>
            </w:r>
            <w:proofErr w:type="gramEnd"/>
          </w:p>
          <w:p w:rsidR="004E608B" w:rsidRDefault="004E608B" w:rsidP="004E608B">
            <w:pPr>
              <w:numPr>
                <w:ilvl w:val="0"/>
                <w:numId w:val="12"/>
              </w:numPr>
              <w:rPr>
                <w:rFonts w:ascii="Times New Roman" w:hAnsi="Times New Roman"/>
              </w:rPr>
            </w:pPr>
            <w:r>
              <w:rPr>
                <w:rFonts w:ascii="Times New Roman" w:hAnsi="Times New Roman"/>
              </w:rPr>
              <w:t xml:space="preserve">Sabotaj Yapmaya </w:t>
            </w:r>
            <w:proofErr w:type="gramStart"/>
            <w:r>
              <w:rPr>
                <w:rFonts w:ascii="Times New Roman" w:hAnsi="Times New Roman"/>
              </w:rPr>
              <w:t>Elverişli  yerler</w:t>
            </w:r>
            <w:proofErr w:type="gramEnd"/>
            <w:r>
              <w:rPr>
                <w:rFonts w:ascii="Times New Roman" w:hAnsi="Times New Roman"/>
              </w:rPr>
              <w:t xml:space="preserve"> ve bu   </w:t>
            </w:r>
          </w:p>
          <w:p w:rsidR="004E608B" w:rsidRDefault="004E608B">
            <w:pPr>
              <w:ind w:left="300"/>
              <w:rPr>
                <w:rFonts w:ascii="Times New Roman" w:hAnsi="Times New Roman"/>
              </w:rPr>
            </w:pPr>
            <w:r>
              <w:rPr>
                <w:rFonts w:ascii="Times New Roman" w:hAnsi="Times New Roman"/>
              </w:rPr>
              <w:t xml:space="preserve">       </w:t>
            </w:r>
            <w:proofErr w:type="gramStart"/>
            <w:r>
              <w:rPr>
                <w:rFonts w:ascii="Times New Roman" w:hAnsi="Times New Roman"/>
              </w:rPr>
              <w:t>yerlerde</w:t>
            </w:r>
            <w:proofErr w:type="gramEnd"/>
            <w:r>
              <w:rPr>
                <w:rFonts w:ascii="Times New Roman" w:hAnsi="Times New Roman"/>
              </w:rPr>
              <w:t xml:space="preserve"> alınan tedbirler </w:t>
            </w:r>
          </w:p>
        </w:tc>
        <w:tc>
          <w:tcPr>
            <w:tcW w:w="4605" w:type="dxa"/>
          </w:tcPr>
          <w:p w:rsidR="004E608B" w:rsidRDefault="004E608B">
            <w:pPr>
              <w:rPr>
                <w:rFonts w:ascii="Times New Roman" w:hAnsi="Times New Roman"/>
              </w:rPr>
            </w:pPr>
            <w:r>
              <w:rPr>
                <w:rFonts w:ascii="Times New Roman" w:hAnsi="Times New Roman"/>
              </w:rPr>
              <w:t xml:space="preserve">Kazan </w:t>
            </w:r>
            <w:proofErr w:type="gramStart"/>
            <w:r>
              <w:rPr>
                <w:rFonts w:ascii="Times New Roman" w:hAnsi="Times New Roman"/>
              </w:rPr>
              <w:t>Dairesi , Dersaneler</w:t>
            </w:r>
            <w:proofErr w:type="gramEnd"/>
            <w:r>
              <w:rPr>
                <w:rFonts w:ascii="Times New Roman" w:hAnsi="Times New Roman"/>
              </w:rPr>
              <w:t xml:space="preserve"> ,  Laboratuvarlar İdari Bürolar ve binanın iç bölümüne elektrik dağılımını yapan elektrik panosu,arşiv ve depoların tamamı hassas bölgededir.</w:t>
            </w:r>
          </w:p>
          <w:p w:rsidR="004E608B" w:rsidRDefault="004E608B">
            <w:pPr>
              <w:rPr>
                <w:rFonts w:ascii="Times New Roman" w:hAnsi="Times New Roman"/>
              </w:rPr>
            </w:pPr>
            <w:r>
              <w:rPr>
                <w:rFonts w:ascii="Times New Roman" w:hAnsi="Times New Roman"/>
              </w:rPr>
              <w:t>Yukarıda yazılı bölümler mesai bitiminde Nöb. Öğretmenlerin gözetiminde Nöbetci Temizlikci Memurlar tarafından kontrol edilerek kapıları kilitlenip anahtarları anahtar dolabına asılmaktadır. Bu Bürolar Mesai içerisinde İdareci personel ve görevlilerce takip ve kontrol edilmektedir.</w:t>
            </w:r>
          </w:p>
          <w:p w:rsidR="004E608B" w:rsidRDefault="004E608B">
            <w:pPr>
              <w:rPr>
                <w:rFonts w:ascii="Times New Roman" w:hAnsi="Times New Roman"/>
              </w:rPr>
            </w:pPr>
          </w:p>
        </w:tc>
      </w:tr>
    </w:tbl>
    <w:p w:rsidR="004E608B" w:rsidRDefault="004E608B">
      <w:pPr>
        <w:rPr>
          <w:rFonts w:ascii="Times New Roman" w:hAnsi="Times New Roman"/>
          <w:b/>
          <w:u w:val="single"/>
        </w:rPr>
      </w:pPr>
      <w:r>
        <w:rPr>
          <w:rFonts w:ascii="Times New Roman" w:hAnsi="Times New Roman"/>
          <w:b/>
          <w:u w:val="single"/>
        </w:rPr>
        <w:lastRenderedPageBreak/>
        <w:t>GİZLİ</w:t>
      </w: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3"/>
        <w:gridCol w:w="4605"/>
      </w:tblGrid>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2-Girilmesi Yasak Yerlere yasağı bildiren levhaların ilk bakışta görülebilir biçimde </w:t>
            </w:r>
            <w:proofErr w:type="gramStart"/>
            <w:r>
              <w:rPr>
                <w:rFonts w:ascii="Times New Roman" w:hAnsi="Times New Roman"/>
              </w:rPr>
              <w:t>konulması,bu</w:t>
            </w:r>
            <w:proofErr w:type="gramEnd"/>
            <w:r>
              <w:rPr>
                <w:rFonts w:ascii="Times New Roman" w:hAnsi="Times New Roman"/>
              </w:rPr>
              <w:t xml:space="preserve"> gibi yerlerin dış ve iç kapı,merdiven ve pencerelerinde alınan emniyet tedbirleri  ve bu tedbirlerin nasıl kontrol edildiği.</w:t>
            </w:r>
          </w:p>
          <w:p w:rsidR="004E608B" w:rsidRDefault="004E608B">
            <w:pPr>
              <w:rPr>
                <w:rFonts w:ascii="Times New Roman" w:hAnsi="Times New Roman"/>
              </w:rPr>
            </w:pPr>
          </w:p>
          <w:p w:rsidR="004E608B" w:rsidRDefault="004E608B">
            <w:pPr>
              <w:rPr>
                <w:rFonts w:ascii="Times New Roman" w:hAnsi="Times New Roman"/>
              </w:rPr>
            </w:pPr>
            <w:r>
              <w:rPr>
                <w:rFonts w:ascii="Times New Roman" w:hAnsi="Times New Roman"/>
              </w:rPr>
              <w:t xml:space="preserve">   </w:t>
            </w:r>
          </w:p>
        </w:tc>
        <w:tc>
          <w:tcPr>
            <w:tcW w:w="4605" w:type="dxa"/>
          </w:tcPr>
          <w:p w:rsidR="004E608B" w:rsidRDefault="004E608B">
            <w:pPr>
              <w:rPr>
                <w:rFonts w:ascii="Times New Roman" w:hAnsi="Times New Roman"/>
              </w:rPr>
            </w:pPr>
            <w:r>
              <w:rPr>
                <w:rFonts w:ascii="Times New Roman" w:hAnsi="Times New Roman"/>
              </w:rPr>
              <w:t xml:space="preserve">Kalorifer </w:t>
            </w:r>
            <w:proofErr w:type="gramStart"/>
            <w:r>
              <w:rPr>
                <w:rFonts w:ascii="Times New Roman" w:hAnsi="Times New Roman"/>
              </w:rPr>
              <w:t>Dairesine,Depo</w:t>
            </w:r>
            <w:proofErr w:type="gramEnd"/>
            <w:r>
              <w:rPr>
                <w:rFonts w:ascii="Times New Roman" w:hAnsi="Times New Roman"/>
              </w:rPr>
              <w:t xml:space="preserve"> ve arşivlere  sorumlusundan başkasının girmesinin yasak olduğunu belirten levhalar asılmıştır. Ayrıca Elektrik panosunu </w:t>
            </w:r>
            <w:proofErr w:type="gramStart"/>
            <w:r>
              <w:rPr>
                <w:rFonts w:ascii="Times New Roman" w:hAnsi="Times New Roman"/>
              </w:rPr>
              <w:t>sorumlusundan  başkasının</w:t>
            </w:r>
            <w:proofErr w:type="gramEnd"/>
            <w:r>
              <w:rPr>
                <w:rFonts w:ascii="Times New Roman" w:hAnsi="Times New Roman"/>
              </w:rPr>
              <w:t xml:space="preserve"> açması yasaktır.  İç </w:t>
            </w:r>
            <w:proofErr w:type="gramStart"/>
            <w:r>
              <w:rPr>
                <w:rFonts w:ascii="Times New Roman" w:hAnsi="Times New Roman"/>
              </w:rPr>
              <w:t>Kapı , merdiven</w:t>
            </w:r>
            <w:proofErr w:type="gramEnd"/>
            <w:r>
              <w:rPr>
                <w:rFonts w:ascii="Times New Roman" w:hAnsi="Times New Roman"/>
              </w:rPr>
              <w:t xml:space="preserve"> ve pencereler mesai içinde görevli nöbetçi personel tarafından,mesai dışında gece bekçisi tarafından kontrol edilmektedir.</w:t>
            </w:r>
          </w:p>
        </w:tc>
      </w:tr>
      <w:tr w:rsidR="004E608B">
        <w:tblPrEx>
          <w:tblCellMar>
            <w:top w:w="0" w:type="dxa"/>
            <w:bottom w:w="0" w:type="dxa"/>
          </w:tblCellMar>
        </w:tblPrEx>
        <w:tc>
          <w:tcPr>
            <w:tcW w:w="5103" w:type="dxa"/>
            <w:tcBorders>
              <w:bottom w:val="nil"/>
            </w:tcBorders>
          </w:tcPr>
          <w:p w:rsidR="004E608B" w:rsidRDefault="004E608B">
            <w:pPr>
              <w:rPr>
                <w:rFonts w:ascii="Times New Roman" w:hAnsi="Times New Roman"/>
              </w:rPr>
            </w:pPr>
            <w:r>
              <w:rPr>
                <w:rFonts w:ascii="Times New Roman" w:hAnsi="Times New Roman"/>
              </w:rPr>
              <w:t xml:space="preserve">   3- Müessese ve tesiste özellikle hassas yerlerde çalışan personelin özel ve genel durumunun sürekli şekilde nasıl tetkik ve kontrol edildiği.</w:t>
            </w:r>
          </w:p>
        </w:tc>
        <w:tc>
          <w:tcPr>
            <w:tcW w:w="4605" w:type="dxa"/>
            <w:tcBorders>
              <w:bottom w:val="nil"/>
            </w:tcBorders>
          </w:tcPr>
          <w:p w:rsidR="004E608B" w:rsidRDefault="004E608B">
            <w:pPr>
              <w:rPr>
                <w:rFonts w:ascii="Times New Roman" w:hAnsi="Times New Roman"/>
              </w:rPr>
            </w:pPr>
            <w:r>
              <w:rPr>
                <w:rFonts w:ascii="Times New Roman" w:hAnsi="Times New Roman"/>
              </w:rPr>
              <w:t xml:space="preserve">Hassas yerlerde çalışan personelin Özel </w:t>
            </w:r>
            <w:proofErr w:type="gramStart"/>
            <w:r>
              <w:rPr>
                <w:rFonts w:ascii="Times New Roman" w:hAnsi="Times New Roman"/>
              </w:rPr>
              <w:t>Güvenlik  Soruşturması</w:t>
            </w:r>
            <w:proofErr w:type="gramEnd"/>
            <w:r>
              <w:rPr>
                <w:rFonts w:ascii="Times New Roman" w:hAnsi="Times New Roman"/>
              </w:rPr>
              <w:t xml:space="preserve"> yaptırılmış tır. Ayrıca Okulda görev yapan bütün personel Okul Yöneticileri tarafından sık sık kontrol edilmektedir.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4- Durumları Kuşku verici kimseler </w:t>
            </w:r>
            <w:proofErr w:type="gramStart"/>
            <w:r>
              <w:rPr>
                <w:rFonts w:ascii="Times New Roman" w:hAnsi="Times New Roman"/>
              </w:rPr>
              <w:t>varsa ,bunlar</w:t>
            </w:r>
            <w:proofErr w:type="gramEnd"/>
            <w:r>
              <w:rPr>
                <w:rFonts w:ascii="Times New Roman" w:hAnsi="Times New Roman"/>
              </w:rPr>
              <w:t xml:space="preserve"> hakkında alınan tedbirler ve bu konuda güvenlik örgütleriyle yapılan temaslar.</w:t>
            </w:r>
          </w:p>
        </w:tc>
        <w:tc>
          <w:tcPr>
            <w:tcW w:w="4605" w:type="dxa"/>
          </w:tcPr>
          <w:p w:rsidR="004E608B" w:rsidRDefault="004E608B">
            <w:pPr>
              <w:rPr>
                <w:rFonts w:ascii="Times New Roman" w:hAnsi="Times New Roman"/>
              </w:rPr>
            </w:pPr>
            <w:r>
              <w:rPr>
                <w:rFonts w:ascii="Times New Roman" w:hAnsi="Times New Roman"/>
              </w:rPr>
              <w:t>Okulumuzda Durumları şüpheli personel yoktur. Olduğunda Emniyet Müdürlüğü ile gerekli işbirliği yapılacaktır.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5- Personelin kontrolü için alınmış daha başka ve özel tedbirler </w:t>
            </w:r>
            <w:proofErr w:type="gramStart"/>
            <w:r>
              <w:rPr>
                <w:rFonts w:ascii="Times New Roman" w:hAnsi="Times New Roman"/>
              </w:rPr>
              <w:t>varsa ,neler</w:t>
            </w:r>
            <w:proofErr w:type="gramEnd"/>
            <w:r>
              <w:rPr>
                <w:rFonts w:ascii="Times New Roman" w:hAnsi="Times New Roman"/>
              </w:rPr>
              <w:t xml:space="preserve"> olduğu(Yeminli  gözcü Teşkilatının Kurulup Kurulmadığı,)</w:t>
            </w:r>
          </w:p>
        </w:tc>
        <w:tc>
          <w:tcPr>
            <w:tcW w:w="4605" w:type="dxa"/>
          </w:tcPr>
          <w:p w:rsidR="004E608B" w:rsidRDefault="004E608B">
            <w:pPr>
              <w:rPr>
                <w:rFonts w:ascii="Times New Roman" w:hAnsi="Times New Roman"/>
              </w:rPr>
            </w:pPr>
          </w:p>
          <w:p w:rsidR="004E608B" w:rsidRDefault="004E608B">
            <w:pPr>
              <w:rPr>
                <w:rFonts w:ascii="Times New Roman" w:hAnsi="Times New Roman"/>
              </w:rPr>
            </w:pPr>
            <w:r>
              <w:rPr>
                <w:rFonts w:ascii="Times New Roman" w:hAnsi="Times New Roman"/>
              </w:rPr>
              <w:t>Yoktur. Yeminli gözcü Teşkilatı Kurulmamıştır.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6- Yabancı Uzmanların adı ve </w:t>
            </w:r>
            <w:proofErr w:type="gramStart"/>
            <w:r>
              <w:rPr>
                <w:rFonts w:ascii="Times New Roman" w:hAnsi="Times New Roman"/>
              </w:rPr>
              <w:t>Soyadları,uyrukları</w:t>
            </w:r>
            <w:proofErr w:type="gramEnd"/>
            <w:r>
              <w:rPr>
                <w:rFonts w:ascii="Times New Roman" w:hAnsi="Times New Roman"/>
              </w:rPr>
              <w:t xml:space="preserve"> ve ne şekilde kontrol edildikleri</w:t>
            </w:r>
          </w:p>
        </w:tc>
        <w:tc>
          <w:tcPr>
            <w:tcW w:w="4605" w:type="dxa"/>
          </w:tcPr>
          <w:p w:rsidR="004E608B" w:rsidRDefault="004E608B">
            <w:pPr>
              <w:rPr>
                <w:rFonts w:ascii="Times New Roman" w:hAnsi="Times New Roman"/>
              </w:rPr>
            </w:pPr>
          </w:p>
          <w:p w:rsidR="004E608B" w:rsidRDefault="004E608B">
            <w:pPr>
              <w:rPr>
                <w:rFonts w:ascii="Times New Roman" w:hAnsi="Times New Roman"/>
              </w:rPr>
            </w:pPr>
            <w:r>
              <w:rPr>
                <w:rFonts w:ascii="Times New Roman" w:hAnsi="Times New Roman"/>
              </w:rPr>
              <w:t xml:space="preserve"> Okulumuzda yabancı Uzman yoktur.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7-  Sağlanması güç ve geç olacak yedek malzeme depolarıyla diğer depoların ihtiyaç yerleri yakınında kurulup kurulmadıkları ve bu depoların nasıl korundukları.</w:t>
            </w:r>
          </w:p>
        </w:tc>
        <w:tc>
          <w:tcPr>
            <w:tcW w:w="4605" w:type="dxa"/>
          </w:tcPr>
          <w:p w:rsidR="004E608B" w:rsidRDefault="004E608B">
            <w:pPr>
              <w:rPr>
                <w:rFonts w:ascii="Times New Roman" w:hAnsi="Times New Roman"/>
              </w:rPr>
            </w:pPr>
            <w:proofErr w:type="gramStart"/>
            <w:r>
              <w:rPr>
                <w:rFonts w:ascii="Times New Roman" w:hAnsi="Times New Roman"/>
              </w:rPr>
              <w:t>Malzeme  depoları</w:t>
            </w:r>
            <w:proofErr w:type="gramEnd"/>
            <w:r>
              <w:rPr>
                <w:rFonts w:ascii="Times New Roman" w:hAnsi="Times New Roman"/>
              </w:rPr>
              <w:t xml:space="preserve"> devamlı kilitli tutulmaktadır. Malzeme gerektiğinde depo </w:t>
            </w:r>
            <w:proofErr w:type="gramStart"/>
            <w:r>
              <w:rPr>
                <w:rFonts w:ascii="Times New Roman" w:hAnsi="Times New Roman"/>
              </w:rPr>
              <w:t>sorumlu  tarafından</w:t>
            </w:r>
            <w:proofErr w:type="gramEnd"/>
            <w:r>
              <w:rPr>
                <w:rFonts w:ascii="Times New Roman" w:hAnsi="Times New Roman"/>
              </w:rPr>
              <w:t xml:space="preserve"> açılıp malzeme alınmaktadır.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8- Bir Hedef sahasında toplu halde bulunan araç-</w:t>
            </w:r>
            <w:proofErr w:type="gramStart"/>
            <w:r>
              <w:rPr>
                <w:rFonts w:ascii="Times New Roman" w:hAnsi="Times New Roman"/>
              </w:rPr>
              <w:t>gereç,akaryakıt</w:t>
            </w:r>
            <w:proofErr w:type="gramEnd"/>
            <w:r>
              <w:rPr>
                <w:rFonts w:ascii="Times New Roman" w:hAnsi="Times New Roman"/>
              </w:rPr>
              <w:t xml:space="preserve">,yiyecek ve giyecek depoları ile önemli tesislerin planlı olarak güvenli bölgelere dağıtılması için alınan tedbirler ve tetkikler. </w:t>
            </w:r>
          </w:p>
        </w:tc>
        <w:tc>
          <w:tcPr>
            <w:tcW w:w="4605" w:type="dxa"/>
          </w:tcPr>
          <w:p w:rsidR="004E608B" w:rsidRDefault="004E608B">
            <w:pPr>
              <w:rPr>
                <w:rFonts w:ascii="Times New Roman" w:hAnsi="Times New Roman"/>
              </w:rPr>
            </w:pPr>
          </w:p>
          <w:p w:rsidR="004E608B" w:rsidRDefault="004E608B">
            <w:pPr>
              <w:rPr>
                <w:rFonts w:ascii="Times New Roman" w:hAnsi="Times New Roman"/>
              </w:rPr>
            </w:pPr>
            <w:r>
              <w:rPr>
                <w:rFonts w:ascii="Times New Roman" w:hAnsi="Times New Roman"/>
              </w:rPr>
              <w:t>Okulumuz Hedef sahası içinde bulunmadığından bu hususta her hangi bir ek tedbir alınmamıştır.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9- Özel Tedbir ve Sınırlamalar alınması gereken müesseselerde ve zamanlarda müessese Personeline iş yerleri için fotoğraflı giriş kartları verilip verilmediği ve bu işcilerin kendi iş yerlerinde başka yerlere girmemelerinin nasıl kontrol edildiği(Değişik iş yerlerinin her </w:t>
            </w:r>
            <w:proofErr w:type="gramStart"/>
            <w:r>
              <w:rPr>
                <w:rFonts w:ascii="Times New Roman" w:hAnsi="Times New Roman"/>
              </w:rPr>
              <w:t>birinde  Personele</w:t>
            </w:r>
            <w:proofErr w:type="gramEnd"/>
            <w:r>
              <w:rPr>
                <w:rFonts w:ascii="Times New Roman" w:hAnsi="Times New Roman"/>
              </w:rPr>
              <w:t xml:space="preserve"> değişik renkte giriş kartı verilmesi gibi.)</w:t>
            </w:r>
          </w:p>
        </w:tc>
        <w:tc>
          <w:tcPr>
            <w:tcW w:w="4605" w:type="dxa"/>
          </w:tcPr>
          <w:p w:rsidR="004E608B" w:rsidRDefault="004E608B">
            <w:pPr>
              <w:rPr>
                <w:rFonts w:ascii="Times New Roman" w:hAnsi="Times New Roman"/>
              </w:rPr>
            </w:pPr>
            <w:r>
              <w:rPr>
                <w:rFonts w:ascii="Times New Roman" w:hAnsi="Times New Roman"/>
              </w:rPr>
              <w:t xml:space="preserve">Okula Personel ve </w:t>
            </w:r>
            <w:proofErr w:type="gramStart"/>
            <w:r>
              <w:rPr>
                <w:rFonts w:ascii="Times New Roman" w:hAnsi="Times New Roman"/>
              </w:rPr>
              <w:t>öğrenciler  krokide</w:t>
            </w:r>
            <w:proofErr w:type="gramEnd"/>
            <w:r>
              <w:rPr>
                <w:rFonts w:ascii="Times New Roman" w:hAnsi="Times New Roman"/>
              </w:rPr>
              <w:t xml:space="preserve"> gösterilen giriş kapılarından girmektedirler. Öğrencilerin giriş ve çıkışları öğretmen nezaretinde yapılmaktadır. Okulda görev yapan personele tek bir renkte </w:t>
            </w:r>
            <w:proofErr w:type="gramStart"/>
            <w:r>
              <w:rPr>
                <w:rFonts w:ascii="Times New Roman" w:hAnsi="Times New Roman"/>
              </w:rPr>
              <w:t>düzenlenen  yaka</w:t>
            </w:r>
            <w:proofErr w:type="gramEnd"/>
            <w:r>
              <w:rPr>
                <w:rFonts w:ascii="Times New Roman" w:hAnsi="Times New Roman"/>
              </w:rPr>
              <w:t xml:space="preserve"> kartı taktırılır. Okulun iç kısmı Nöbetci Müdür Yardımcısı ve </w:t>
            </w:r>
            <w:proofErr w:type="gramStart"/>
            <w:r>
              <w:rPr>
                <w:rFonts w:ascii="Times New Roman" w:hAnsi="Times New Roman"/>
              </w:rPr>
              <w:t>öğretmenler  tarafından</w:t>
            </w:r>
            <w:proofErr w:type="gramEnd"/>
            <w:r>
              <w:rPr>
                <w:rFonts w:ascii="Times New Roman" w:hAnsi="Times New Roman"/>
              </w:rPr>
              <w:t xml:space="preserve"> sık sık kontrol edilmektedir. </w:t>
            </w:r>
          </w:p>
        </w:tc>
      </w:tr>
      <w:tr w:rsidR="004E608B">
        <w:tblPrEx>
          <w:tblCellMar>
            <w:top w:w="0" w:type="dxa"/>
            <w:bottom w:w="0" w:type="dxa"/>
          </w:tblCellMar>
        </w:tblPrEx>
        <w:tc>
          <w:tcPr>
            <w:tcW w:w="5103" w:type="dxa"/>
            <w:tcBorders>
              <w:bottom w:val="single" w:sz="6" w:space="0" w:color="auto"/>
            </w:tcBorders>
          </w:tcPr>
          <w:p w:rsidR="004E608B" w:rsidRDefault="004E608B">
            <w:pPr>
              <w:rPr>
                <w:rFonts w:ascii="Times New Roman" w:hAnsi="Times New Roman"/>
              </w:rPr>
            </w:pPr>
            <w:r>
              <w:rPr>
                <w:rFonts w:ascii="Times New Roman" w:hAnsi="Times New Roman"/>
              </w:rPr>
              <w:t xml:space="preserve">  10- Komşu Binalardan veya bu binaların damlarından </w:t>
            </w:r>
            <w:proofErr w:type="gramStart"/>
            <w:r>
              <w:rPr>
                <w:rFonts w:ascii="Times New Roman" w:hAnsi="Times New Roman"/>
              </w:rPr>
              <w:t>yada</w:t>
            </w:r>
            <w:proofErr w:type="gramEnd"/>
            <w:r>
              <w:rPr>
                <w:rFonts w:ascii="Times New Roman" w:hAnsi="Times New Roman"/>
              </w:rPr>
              <w:t xml:space="preserve"> her hangi bir yerin müessese ve tesise girmek mümkün ise bu gibi yerlerin nasıl korunduğu.</w:t>
            </w:r>
          </w:p>
        </w:tc>
        <w:tc>
          <w:tcPr>
            <w:tcW w:w="4605" w:type="dxa"/>
            <w:tcBorders>
              <w:bottom w:val="single" w:sz="6" w:space="0" w:color="auto"/>
            </w:tcBorders>
          </w:tcPr>
          <w:p w:rsidR="004E608B" w:rsidRDefault="004E608B">
            <w:pPr>
              <w:rPr>
                <w:rFonts w:ascii="Times New Roman" w:hAnsi="Times New Roman"/>
              </w:rPr>
            </w:pPr>
            <w:r>
              <w:rPr>
                <w:rFonts w:ascii="Times New Roman" w:hAnsi="Times New Roman"/>
              </w:rPr>
              <w:t>Okulun çevresinde komşu bina bulunmamak-</w:t>
            </w:r>
          </w:p>
          <w:p w:rsidR="004E608B" w:rsidRDefault="004E608B">
            <w:pPr>
              <w:rPr>
                <w:rFonts w:ascii="Times New Roman" w:hAnsi="Times New Roman"/>
              </w:rPr>
            </w:pPr>
            <w:proofErr w:type="gramStart"/>
            <w:r>
              <w:rPr>
                <w:rFonts w:ascii="Times New Roman" w:hAnsi="Times New Roman"/>
              </w:rPr>
              <w:t>tadır</w:t>
            </w:r>
            <w:proofErr w:type="gramEnd"/>
          </w:p>
        </w:tc>
      </w:tr>
    </w:tbl>
    <w:p w:rsidR="004E608B" w:rsidRDefault="004E608B">
      <w:pPr>
        <w:rPr>
          <w:rFonts w:ascii="Times New Roman" w:hAnsi="Times New Roman"/>
        </w:rPr>
      </w:pPr>
    </w:p>
    <w:p w:rsidR="004E608B" w:rsidRDefault="004E608B">
      <w:pPr>
        <w:rPr>
          <w:rFonts w:ascii="Times New Roman" w:hAnsi="Times New Roman"/>
          <w:b/>
          <w:u w:val="single"/>
        </w:rPr>
      </w:pPr>
      <w:r>
        <w:rPr>
          <w:rFonts w:ascii="Times New Roman" w:hAnsi="Times New Roman"/>
        </w:rPr>
        <w:t xml:space="preserve"> </w:t>
      </w:r>
      <w:r>
        <w:rPr>
          <w:rFonts w:ascii="Times New Roman" w:hAnsi="Times New Roman"/>
          <w:b/>
          <w:u w:val="single"/>
        </w:rPr>
        <w:t>GİZLİ</w:t>
      </w: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r>
        <w:rPr>
          <w:rFonts w:ascii="Times New Roman" w:hAnsi="Times New Roman"/>
          <w:b/>
          <w:u w:val="single"/>
        </w:rPr>
        <w:t>GİZLİ</w:t>
      </w:r>
    </w:p>
    <w:p w:rsidR="004E608B" w:rsidRDefault="004E608B">
      <w:pPr>
        <w:rPr>
          <w:rFonts w:ascii="Times New Roman" w:hAnsi="Times New Roman"/>
          <w:b/>
          <w:u w:val="single"/>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3"/>
        <w:gridCol w:w="4605"/>
      </w:tblGrid>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11- Müessese ve Tesisin özelliklerine göre alınmış diğer tedbirler ve tertiplerin neler olduğu.</w:t>
            </w:r>
          </w:p>
        </w:tc>
        <w:tc>
          <w:tcPr>
            <w:tcW w:w="4605" w:type="dxa"/>
          </w:tcPr>
          <w:p w:rsidR="004E608B" w:rsidRDefault="004E608B">
            <w:pPr>
              <w:rPr>
                <w:rFonts w:ascii="Times New Roman" w:hAnsi="Times New Roman"/>
              </w:rPr>
            </w:pPr>
          </w:p>
          <w:p w:rsidR="004E608B" w:rsidRDefault="004E608B">
            <w:pPr>
              <w:rPr>
                <w:rFonts w:ascii="Times New Roman" w:hAnsi="Times New Roman"/>
              </w:rPr>
            </w:pPr>
            <w:r>
              <w:rPr>
                <w:rFonts w:ascii="Times New Roman" w:hAnsi="Times New Roman"/>
              </w:rPr>
              <w:t xml:space="preserve">   Yoktur.</w:t>
            </w:r>
          </w:p>
        </w:tc>
      </w:tr>
      <w:tr w:rsidR="004E608B">
        <w:tblPrEx>
          <w:tblCellMar>
            <w:top w:w="0" w:type="dxa"/>
            <w:bottom w:w="0" w:type="dxa"/>
          </w:tblCellMar>
        </w:tblPrEx>
        <w:tc>
          <w:tcPr>
            <w:tcW w:w="5103" w:type="dxa"/>
          </w:tcPr>
          <w:p w:rsidR="004E608B" w:rsidRDefault="004E608B" w:rsidP="004E608B">
            <w:pPr>
              <w:numPr>
                <w:ilvl w:val="0"/>
                <w:numId w:val="4"/>
              </w:numPr>
              <w:rPr>
                <w:rFonts w:ascii="Times New Roman" w:hAnsi="Times New Roman"/>
                <w:b/>
              </w:rPr>
            </w:pPr>
            <w:r>
              <w:rPr>
                <w:rFonts w:ascii="Times New Roman" w:hAnsi="Times New Roman"/>
                <w:b/>
              </w:rPr>
              <w:t>Teknik Bakımından</w:t>
            </w:r>
          </w:p>
          <w:p w:rsidR="004E608B" w:rsidRDefault="004E608B">
            <w:pPr>
              <w:rPr>
                <w:rFonts w:ascii="Times New Roman" w:hAnsi="Times New Roman"/>
              </w:rPr>
            </w:pPr>
            <w:r>
              <w:rPr>
                <w:rFonts w:ascii="Times New Roman" w:hAnsi="Times New Roman"/>
                <w:b/>
              </w:rPr>
              <w:t xml:space="preserve">     </w:t>
            </w:r>
            <w:r>
              <w:rPr>
                <w:rFonts w:ascii="Times New Roman" w:hAnsi="Times New Roman"/>
              </w:rPr>
              <w:t>1- Sabotajlara hasas yerlerde teknik bakımından alınan zorunlu tedbirler</w:t>
            </w:r>
          </w:p>
        </w:tc>
        <w:tc>
          <w:tcPr>
            <w:tcW w:w="4605" w:type="dxa"/>
          </w:tcPr>
          <w:p w:rsidR="004E608B" w:rsidRDefault="004E608B">
            <w:pPr>
              <w:rPr>
                <w:rFonts w:ascii="Times New Roman" w:hAnsi="Times New Roman"/>
              </w:rPr>
            </w:pPr>
            <w:r>
              <w:rPr>
                <w:rFonts w:ascii="Times New Roman" w:hAnsi="Times New Roman"/>
              </w:rPr>
              <w:t xml:space="preserve">Sabotaja müsait olan yerler devamlı </w:t>
            </w:r>
            <w:proofErr w:type="gramStart"/>
            <w:r>
              <w:rPr>
                <w:rFonts w:ascii="Times New Roman" w:hAnsi="Times New Roman"/>
              </w:rPr>
              <w:t>surette  tutulmaktadır</w:t>
            </w:r>
            <w:proofErr w:type="gramEnd"/>
            <w:r>
              <w:rPr>
                <w:rFonts w:ascii="Times New Roman" w:hAnsi="Times New Roman"/>
              </w:rPr>
              <w:t xml:space="preserve"> sorumlu ve görevlilerinden başkasının girmesi yasaktır. Bu yerler Nöbetci Müdür Yardımcısı ve öğretmenler tarafından sık sık kontrol edilmektedir. Elektrik </w:t>
            </w:r>
            <w:proofErr w:type="gramStart"/>
            <w:r>
              <w:rPr>
                <w:rFonts w:ascii="Times New Roman" w:hAnsi="Times New Roman"/>
              </w:rPr>
              <w:t>panosunun  görevli</w:t>
            </w:r>
            <w:proofErr w:type="gramEnd"/>
            <w:r>
              <w:rPr>
                <w:rFonts w:ascii="Times New Roman" w:hAnsi="Times New Roman"/>
              </w:rPr>
              <w:t xml:space="preserve"> personel haricinde açılması kesinlikle  yasaktır. Okulda çıkacak yangınlara karşı Yangın Söndürme cihazları alınmış ve her 200 m2 alan için duvara monte edilmiştir.</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w:t>
            </w:r>
            <w:r>
              <w:rPr>
                <w:rFonts w:ascii="Times New Roman" w:hAnsi="Times New Roman"/>
              </w:rPr>
              <w:t>2-</w:t>
            </w:r>
            <w:r>
              <w:rPr>
                <w:rFonts w:ascii="Times New Roman" w:hAnsi="Times New Roman"/>
                <w:b/>
              </w:rPr>
              <w:t xml:space="preserve"> </w:t>
            </w:r>
            <w:proofErr w:type="gramStart"/>
            <w:r>
              <w:rPr>
                <w:rFonts w:ascii="Times New Roman" w:hAnsi="Times New Roman"/>
              </w:rPr>
              <w:t>Teknik  Koruma</w:t>
            </w:r>
            <w:proofErr w:type="gramEnd"/>
            <w:r>
              <w:rPr>
                <w:rFonts w:ascii="Times New Roman" w:hAnsi="Times New Roman"/>
              </w:rPr>
              <w:t xml:space="preserve"> Gurubu Teşkilatının kaç kişiden oluştuğu ve teşkilatın yapacağı işlere ait bilgiler </w:t>
            </w:r>
          </w:p>
        </w:tc>
        <w:tc>
          <w:tcPr>
            <w:tcW w:w="4605" w:type="dxa"/>
          </w:tcPr>
          <w:p w:rsidR="004E608B" w:rsidRDefault="004E608B">
            <w:pPr>
              <w:rPr>
                <w:rFonts w:ascii="Times New Roman" w:hAnsi="Times New Roman"/>
              </w:rPr>
            </w:pPr>
            <w:r>
              <w:rPr>
                <w:rFonts w:ascii="Times New Roman" w:hAnsi="Times New Roman"/>
              </w:rPr>
              <w:t xml:space="preserve">Teknik Koruma gurubu 2 </w:t>
            </w:r>
            <w:proofErr w:type="gramStart"/>
            <w:r>
              <w:rPr>
                <w:rFonts w:ascii="Times New Roman" w:hAnsi="Times New Roman"/>
              </w:rPr>
              <w:t>personelden  oluşmaktadır</w:t>
            </w:r>
            <w:proofErr w:type="gramEnd"/>
            <w:r>
              <w:rPr>
                <w:rFonts w:ascii="Times New Roman" w:hAnsi="Times New Roman"/>
              </w:rPr>
              <w:t>. Görevleriyle ilgili eğitimleri vardır.</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w:t>
            </w:r>
            <w:r>
              <w:rPr>
                <w:rFonts w:ascii="Times New Roman" w:hAnsi="Times New Roman"/>
              </w:rPr>
              <w:t xml:space="preserve"> 3- Müessese ve tesiste meydana gelecek her hangi bir teknik arızanın en kısa zamanda giderilebilmesi için alınan tedbirler.</w:t>
            </w:r>
          </w:p>
        </w:tc>
        <w:tc>
          <w:tcPr>
            <w:tcW w:w="4605" w:type="dxa"/>
          </w:tcPr>
          <w:p w:rsidR="004E608B" w:rsidRDefault="004E608B">
            <w:pPr>
              <w:rPr>
                <w:rFonts w:ascii="Times New Roman" w:hAnsi="Times New Roman"/>
              </w:rPr>
            </w:pPr>
            <w:r>
              <w:rPr>
                <w:rFonts w:ascii="Times New Roman" w:hAnsi="Times New Roman"/>
              </w:rPr>
              <w:t xml:space="preserve">Meydana gelen teknik arıza görevli personelleri tarafından giderilecektir. İhtiyaç halinde Resmi Kuruluşların teknik elemanlarından yararlanılacaktır. Resmi Kuruluşlardan da karşılanmayan teknik personel Serbes piyasadan temin edilecektir. </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4- Patlayıcı Maddelere Karşı alınan Tedbirler.</w:t>
            </w:r>
          </w:p>
        </w:tc>
        <w:tc>
          <w:tcPr>
            <w:tcW w:w="4605" w:type="dxa"/>
          </w:tcPr>
          <w:p w:rsidR="004E608B" w:rsidRDefault="004E608B">
            <w:pPr>
              <w:rPr>
                <w:rFonts w:ascii="Times New Roman" w:hAnsi="Times New Roman"/>
              </w:rPr>
            </w:pPr>
            <w:r>
              <w:rPr>
                <w:rFonts w:ascii="Times New Roman" w:hAnsi="Times New Roman"/>
              </w:rPr>
              <w:t xml:space="preserve">Parlayıcı ve patlayıcı malzemelerin bulunduğu odaların güvenliği sorumlu personel tarafından </w:t>
            </w:r>
            <w:proofErr w:type="gramStart"/>
            <w:r>
              <w:rPr>
                <w:rFonts w:ascii="Times New Roman" w:hAnsi="Times New Roman"/>
              </w:rPr>
              <w:t>yürütülmektedir .Mesai</w:t>
            </w:r>
            <w:proofErr w:type="gramEnd"/>
            <w:r>
              <w:rPr>
                <w:rFonts w:ascii="Times New Roman" w:hAnsi="Times New Roman"/>
              </w:rPr>
              <w:t xml:space="preserve"> dışında bu odalar kilitli tutulmaktadır Çay ocağındaki likit gaz tüpü n mevzuatına uygun kullanılmaktadır. Yakıt olarak kullanılan kömür mevzuatına uygun depolanmaktadır.  .Atölyelerde kullanılan yanıcı ve parlayıcı maddelerde sorumlu öğretmenler tarafından kontrol edilmektedir.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5- Parlayıcı ve Yaanıcı Maddelere Karşı Alınan tedbirler </w:t>
            </w:r>
          </w:p>
        </w:tc>
        <w:tc>
          <w:tcPr>
            <w:tcW w:w="4605" w:type="dxa"/>
          </w:tcPr>
          <w:p w:rsidR="004E608B" w:rsidRDefault="004E608B">
            <w:pPr>
              <w:rPr>
                <w:rFonts w:ascii="Times New Roman" w:hAnsi="Times New Roman"/>
              </w:rPr>
            </w:pPr>
            <w:r>
              <w:rPr>
                <w:rFonts w:ascii="Times New Roman" w:hAnsi="Times New Roman"/>
              </w:rPr>
              <w:t xml:space="preserve">Parlayıcı ve yanıcı maddeler ilgili Personelin zimmetinde </w:t>
            </w:r>
            <w:proofErr w:type="gramStart"/>
            <w:r>
              <w:rPr>
                <w:rFonts w:ascii="Times New Roman" w:hAnsi="Times New Roman"/>
              </w:rPr>
              <w:t>olup,odaların</w:t>
            </w:r>
            <w:proofErr w:type="gramEnd"/>
            <w:r>
              <w:rPr>
                <w:rFonts w:ascii="Times New Roman" w:hAnsi="Times New Roman"/>
              </w:rPr>
              <w:t xml:space="preserve"> anahtarları özel dolapta saklanmaktadır.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6- Yangınlara Karşı Alınan Tedbirler</w:t>
            </w:r>
          </w:p>
        </w:tc>
        <w:tc>
          <w:tcPr>
            <w:tcW w:w="4605" w:type="dxa"/>
          </w:tcPr>
          <w:p w:rsidR="004E608B" w:rsidRDefault="004E608B">
            <w:pPr>
              <w:rPr>
                <w:rFonts w:ascii="Times New Roman" w:hAnsi="Times New Roman"/>
              </w:rPr>
            </w:pPr>
            <w:r>
              <w:rPr>
                <w:rFonts w:ascii="Times New Roman" w:hAnsi="Times New Roman"/>
              </w:rPr>
              <w:t xml:space="preserve"> Okul içinde uygun görülen yerlere Yangın Söndürme cihazları konmuştur. angın </w:t>
            </w:r>
            <w:proofErr w:type="gramStart"/>
            <w:r>
              <w:rPr>
                <w:rFonts w:ascii="Times New Roman" w:hAnsi="Times New Roman"/>
              </w:rPr>
              <w:t>dolaplarındaki  yangın</w:t>
            </w:r>
            <w:proofErr w:type="gramEnd"/>
            <w:r>
              <w:rPr>
                <w:rFonts w:ascii="Times New Roman" w:hAnsi="Times New Roman"/>
              </w:rPr>
              <w:t xml:space="preserve"> musluk ve hortumları çalışır vaziyette bulundurulmaktadır. Her yıl Elektirik tesisatının fenni kontrolü ve baca temizliği yaptırılmaktadır. Okulun Yangın Talimatı Hazırlanmış ekipler kurulmuş ve eğitimleri Sivil Savunma Uzmanlığınca yaptırılmaktadır. EK-3 dedir</w:t>
            </w:r>
          </w:p>
        </w:tc>
      </w:tr>
    </w:tbl>
    <w:p w:rsidR="004E608B" w:rsidRDefault="004E608B">
      <w:pPr>
        <w:rPr>
          <w:rFonts w:ascii="Times New Roman" w:hAnsi="Times New Roman"/>
        </w:rPr>
      </w:pPr>
    </w:p>
    <w:p w:rsidR="004E608B" w:rsidRDefault="004E608B">
      <w:pPr>
        <w:rPr>
          <w:rFonts w:ascii="Times New Roman" w:hAnsi="Times New Roman"/>
          <w:b/>
          <w:u w:val="single"/>
        </w:rPr>
      </w:pPr>
    </w:p>
    <w:p w:rsidR="004E608B" w:rsidRDefault="004E608B">
      <w:pPr>
        <w:rPr>
          <w:rFonts w:ascii="Times New Roman" w:hAnsi="Times New Roman"/>
          <w:b/>
          <w:u w:val="single"/>
        </w:rPr>
      </w:pPr>
      <w:r>
        <w:rPr>
          <w:rFonts w:ascii="Times New Roman" w:hAnsi="Times New Roman"/>
          <w:b/>
          <w:u w:val="single"/>
        </w:rPr>
        <w:t>GİZLİ</w:t>
      </w: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r>
        <w:rPr>
          <w:rFonts w:ascii="Times New Roman" w:hAnsi="Times New Roman"/>
          <w:b/>
          <w:u w:val="single"/>
        </w:rPr>
        <w:t>GİZLİ</w:t>
      </w:r>
    </w:p>
    <w:p w:rsidR="004E608B" w:rsidRDefault="004E608B">
      <w:pPr>
        <w:rPr>
          <w:rFonts w:ascii="Times New Roman" w:hAnsi="Times New Roman"/>
          <w:b/>
          <w:u w:val="single"/>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3"/>
        <w:gridCol w:w="4606"/>
      </w:tblGrid>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7- Elektro-</w:t>
            </w:r>
            <w:proofErr w:type="gramStart"/>
            <w:r>
              <w:rPr>
                <w:rFonts w:ascii="Times New Roman" w:hAnsi="Times New Roman"/>
              </w:rPr>
              <w:t>manyetik,nükleer</w:t>
            </w:r>
            <w:proofErr w:type="gramEnd"/>
            <w:r>
              <w:rPr>
                <w:rFonts w:ascii="Times New Roman" w:hAnsi="Times New Roman"/>
              </w:rPr>
              <w:t xml:space="preserve"> ,biyolojik ve kimyasal buna benzer etkilere karşı alınan tedbirler. </w:t>
            </w:r>
          </w:p>
        </w:tc>
        <w:tc>
          <w:tcPr>
            <w:tcW w:w="4606" w:type="dxa"/>
          </w:tcPr>
          <w:p w:rsidR="004E608B" w:rsidRDefault="004E608B">
            <w:pPr>
              <w:rPr>
                <w:rFonts w:ascii="Times New Roman" w:hAnsi="Times New Roman"/>
              </w:rPr>
            </w:pPr>
            <w:proofErr w:type="gramStart"/>
            <w:r>
              <w:rPr>
                <w:rFonts w:ascii="Times New Roman" w:hAnsi="Times New Roman"/>
              </w:rPr>
              <w:t>Personel  ve</w:t>
            </w:r>
            <w:proofErr w:type="gramEnd"/>
            <w:r>
              <w:rPr>
                <w:rFonts w:ascii="Times New Roman" w:hAnsi="Times New Roman"/>
              </w:rPr>
              <w:t xml:space="preserve"> öğrenciler böyle durumlarda Sığınakta ve Sığınak olmaya elverişli yerlerde sığınak talimatı gereğince korunacaktır.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8- Müessese ve Tesisin Özelliklerine göre alınması gereken diğer tedbir ve tertipler </w:t>
            </w:r>
          </w:p>
        </w:tc>
        <w:tc>
          <w:tcPr>
            <w:tcW w:w="4606" w:type="dxa"/>
          </w:tcPr>
          <w:p w:rsidR="004E608B" w:rsidRDefault="004E608B">
            <w:pPr>
              <w:rPr>
                <w:rFonts w:ascii="Times New Roman" w:hAnsi="Times New Roman"/>
              </w:rPr>
            </w:pPr>
            <w:r>
              <w:rPr>
                <w:rFonts w:ascii="Times New Roman" w:hAnsi="Times New Roman"/>
              </w:rPr>
              <w:t xml:space="preserve">Mesai içinde Nöbetçi Memurluğu ve mesai dışında da gece bekçiliği görevleri yürütülmekte dir. </w:t>
            </w:r>
          </w:p>
        </w:tc>
      </w:tr>
      <w:tr w:rsidR="004E608B">
        <w:tblPrEx>
          <w:tblCellMar>
            <w:top w:w="0" w:type="dxa"/>
            <w:bottom w:w="0" w:type="dxa"/>
          </w:tblCellMar>
        </w:tblPrEx>
        <w:tc>
          <w:tcPr>
            <w:tcW w:w="5103" w:type="dxa"/>
          </w:tcPr>
          <w:p w:rsidR="004E608B" w:rsidRDefault="004E608B" w:rsidP="004E608B">
            <w:pPr>
              <w:numPr>
                <w:ilvl w:val="0"/>
                <w:numId w:val="5"/>
              </w:numPr>
              <w:rPr>
                <w:rFonts w:ascii="Times New Roman" w:hAnsi="Times New Roman"/>
                <w:b/>
              </w:rPr>
            </w:pPr>
            <w:r>
              <w:rPr>
                <w:rFonts w:ascii="Times New Roman" w:hAnsi="Times New Roman"/>
                <w:b/>
              </w:rPr>
              <w:t xml:space="preserve">Koruma Bakımından </w:t>
            </w:r>
          </w:p>
          <w:p w:rsidR="004E608B" w:rsidRDefault="004E608B">
            <w:pPr>
              <w:ind w:left="343"/>
              <w:rPr>
                <w:rFonts w:ascii="Times New Roman" w:hAnsi="Times New Roman"/>
              </w:rPr>
            </w:pPr>
            <w:r>
              <w:rPr>
                <w:rFonts w:ascii="Times New Roman" w:hAnsi="Times New Roman"/>
              </w:rPr>
              <w:t>1-</w:t>
            </w:r>
            <w:r>
              <w:rPr>
                <w:rFonts w:ascii="Times New Roman" w:hAnsi="Times New Roman"/>
                <w:b/>
              </w:rPr>
              <w:t xml:space="preserve">  </w:t>
            </w:r>
            <w:r>
              <w:rPr>
                <w:rFonts w:ascii="Times New Roman" w:hAnsi="Times New Roman"/>
              </w:rPr>
              <w:t>Koruma Personelinin kaç kişi olduğu ve nerelerde görevlendirdikleri.(Yerleri krokide gösterilir.)</w:t>
            </w:r>
          </w:p>
        </w:tc>
        <w:tc>
          <w:tcPr>
            <w:tcW w:w="4606" w:type="dxa"/>
          </w:tcPr>
          <w:p w:rsidR="004E608B" w:rsidRDefault="004E608B">
            <w:pPr>
              <w:rPr>
                <w:rFonts w:ascii="Times New Roman" w:hAnsi="Times New Roman"/>
              </w:rPr>
            </w:pPr>
            <w:r>
              <w:rPr>
                <w:rFonts w:ascii="Times New Roman" w:hAnsi="Times New Roman"/>
              </w:rPr>
              <w:t xml:space="preserve">Koruma personeli </w:t>
            </w:r>
            <w:proofErr w:type="gramStart"/>
            <w:r>
              <w:rPr>
                <w:rFonts w:ascii="Times New Roman" w:hAnsi="Times New Roman"/>
              </w:rPr>
              <w:t>olarak  3</w:t>
            </w:r>
            <w:proofErr w:type="gramEnd"/>
            <w:r>
              <w:rPr>
                <w:rFonts w:ascii="Times New Roman" w:hAnsi="Times New Roman"/>
              </w:rPr>
              <w:t xml:space="preserve"> hizmetli gece bekçisi olarak görev yapmaktadır. Mesai dışında okulun iç ve dış güvenliğini sağlamaktadır.</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rPr>
              <w:t xml:space="preserve">    2-</w:t>
            </w:r>
            <w:r>
              <w:rPr>
                <w:rFonts w:ascii="Times New Roman" w:hAnsi="Times New Roman"/>
                <w:b/>
              </w:rPr>
              <w:t xml:space="preserve"> </w:t>
            </w:r>
            <w:r>
              <w:rPr>
                <w:rFonts w:ascii="Times New Roman" w:hAnsi="Times New Roman"/>
              </w:rPr>
              <w:t>Koruma Personeli ile ilgili Güvenlik araştırmalarının yapılıp yapılmadığı,</w:t>
            </w:r>
          </w:p>
        </w:tc>
        <w:tc>
          <w:tcPr>
            <w:tcW w:w="4606" w:type="dxa"/>
          </w:tcPr>
          <w:p w:rsidR="004E608B" w:rsidRDefault="004E608B">
            <w:pPr>
              <w:rPr>
                <w:rFonts w:ascii="Times New Roman" w:hAnsi="Times New Roman"/>
              </w:rPr>
            </w:pPr>
            <w:r>
              <w:rPr>
                <w:rFonts w:ascii="Times New Roman" w:hAnsi="Times New Roman"/>
              </w:rPr>
              <w:t>Okulumuzda kilit noktalarda ve gizli görevlerde çalışan personelin Güvenlik Soruşturması yaptırılmıştır.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3- Nöbet ve Devriye </w:t>
            </w:r>
            <w:proofErr w:type="gramStart"/>
            <w:r>
              <w:rPr>
                <w:rFonts w:ascii="Times New Roman" w:hAnsi="Times New Roman"/>
              </w:rPr>
              <w:t>Hizmetlerinin  24</w:t>
            </w:r>
            <w:proofErr w:type="gramEnd"/>
            <w:r>
              <w:rPr>
                <w:rFonts w:ascii="Times New Roman" w:hAnsi="Times New Roman"/>
              </w:rPr>
              <w:t xml:space="preserve"> saat süreklilik esasına göre ne şekilde tertiplendiği.(Yerleri krokide gösterilir.)</w:t>
            </w:r>
          </w:p>
        </w:tc>
        <w:tc>
          <w:tcPr>
            <w:tcW w:w="4606" w:type="dxa"/>
          </w:tcPr>
          <w:p w:rsidR="004E608B" w:rsidRDefault="004E608B">
            <w:pPr>
              <w:rPr>
                <w:rFonts w:ascii="Times New Roman" w:hAnsi="Times New Roman"/>
              </w:rPr>
            </w:pPr>
            <w:r>
              <w:rPr>
                <w:rFonts w:ascii="Times New Roman" w:hAnsi="Times New Roman"/>
              </w:rPr>
              <w:t>Nöbetler Okul İdaresince yapılan Nöbet çizelgesine göre yapılmaktadır. Mesai dışında gece bekçisi “gece Bekçisi talimatı gereğince görev yapmaktadır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4- Nöbetcilerin ve Devriyelerin nasıl kontrol edildikleri .(Özel Talimat )</w:t>
            </w:r>
          </w:p>
        </w:tc>
        <w:tc>
          <w:tcPr>
            <w:tcW w:w="4606" w:type="dxa"/>
          </w:tcPr>
          <w:p w:rsidR="004E608B" w:rsidRDefault="004E608B">
            <w:pPr>
              <w:rPr>
                <w:rFonts w:ascii="Times New Roman" w:hAnsi="Times New Roman"/>
              </w:rPr>
            </w:pPr>
            <w:r>
              <w:rPr>
                <w:rFonts w:ascii="Times New Roman" w:hAnsi="Times New Roman"/>
              </w:rPr>
              <w:t>Nöbet hizmetleri okul müdürü ve yardımcısı</w:t>
            </w:r>
          </w:p>
          <w:p w:rsidR="004E608B" w:rsidRDefault="004E608B">
            <w:pPr>
              <w:rPr>
                <w:rFonts w:ascii="Times New Roman" w:hAnsi="Times New Roman"/>
              </w:rPr>
            </w:pPr>
            <w:proofErr w:type="gramStart"/>
            <w:r>
              <w:rPr>
                <w:rFonts w:ascii="Times New Roman" w:hAnsi="Times New Roman"/>
              </w:rPr>
              <w:t>tarafından</w:t>
            </w:r>
            <w:proofErr w:type="gramEnd"/>
            <w:r>
              <w:rPr>
                <w:rFonts w:ascii="Times New Roman" w:hAnsi="Times New Roman"/>
              </w:rPr>
              <w:t xml:space="preserve"> kontrol edilmektedir. Gece Bekçileri  Okul </w:t>
            </w:r>
            <w:proofErr w:type="gramStart"/>
            <w:r>
              <w:rPr>
                <w:rFonts w:ascii="Times New Roman" w:hAnsi="Times New Roman"/>
              </w:rPr>
              <w:t>Müdürü,yardımcıları</w:t>
            </w:r>
            <w:proofErr w:type="gramEnd"/>
            <w:r>
              <w:rPr>
                <w:rFonts w:ascii="Times New Roman" w:hAnsi="Times New Roman"/>
              </w:rPr>
              <w:t xml:space="preserve"> ve tarafından mesai dışında kontrol edilmektedir. </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5- Koruma Personelinin bir saldırıya karşılamak üzere ne şekilde donatıldığı nerede ve nasıl eğitim gördüğü.</w:t>
            </w:r>
          </w:p>
        </w:tc>
        <w:tc>
          <w:tcPr>
            <w:tcW w:w="4606" w:type="dxa"/>
          </w:tcPr>
          <w:p w:rsidR="004E608B" w:rsidRDefault="004E608B">
            <w:pPr>
              <w:rPr>
                <w:rFonts w:ascii="Times New Roman" w:hAnsi="Times New Roman"/>
              </w:rPr>
            </w:pPr>
            <w:r>
              <w:rPr>
                <w:rFonts w:ascii="Times New Roman" w:hAnsi="Times New Roman"/>
              </w:rPr>
              <w:t>Koruma görevi hizmetli personel tarafından yapılmaktadır. Donatım malzemesi yoktur. Eğitimlerini okul idaresi vermektedir.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6- Müessese ve Tesisin genel giriş kapılarının sayısı ve bu kapılarda alınan koruma tedbirleri</w:t>
            </w:r>
          </w:p>
        </w:tc>
        <w:tc>
          <w:tcPr>
            <w:tcW w:w="4606" w:type="dxa"/>
          </w:tcPr>
          <w:p w:rsidR="004E608B" w:rsidRDefault="004E608B">
            <w:pPr>
              <w:rPr>
                <w:rFonts w:ascii="Times New Roman" w:hAnsi="Times New Roman"/>
              </w:rPr>
            </w:pPr>
            <w:r>
              <w:rPr>
                <w:rFonts w:ascii="Times New Roman" w:hAnsi="Times New Roman"/>
              </w:rPr>
              <w:t>2 kapısı mevcuttur. Kapılarda nöbetçi bulundurulmaktadır yerleri krokide gösterilmiştir.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7- Öğrencilerin İdari ve Teknik personelin giriş çıkışlarına ayrılan kapılarda alınacak </w:t>
            </w:r>
            <w:proofErr w:type="gramStart"/>
            <w:r>
              <w:rPr>
                <w:rFonts w:ascii="Times New Roman" w:hAnsi="Times New Roman"/>
              </w:rPr>
              <w:t>tedbirler,aramaların</w:t>
            </w:r>
            <w:proofErr w:type="gramEnd"/>
            <w:r>
              <w:rPr>
                <w:rFonts w:ascii="Times New Roman" w:hAnsi="Times New Roman"/>
              </w:rPr>
              <w:t xml:space="preserve"> hangi yerlerde ve nasıl yapılacağı.</w:t>
            </w:r>
          </w:p>
        </w:tc>
        <w:tc>
          <w:tcPr>
            <w:tcW w:w="4606" w:type="dxa"/>
          </w:tcPr>
          <w:p w:rsidR="004E608B" w:rsidRDefault="004E608B">
            <w:pPr>
              <w:rPr>
                <w:rFonts w:ascii="Times New Roman" w:hAnsi="Times New Roman"/>
              </w:rPr>
            </w:pPr>
            <w:r>
              <w:rPr>
                <w:rFonts w:ascii="Times New Roman" w:hAnsi="Times New Roman"/>
              </w:rPr>
              <w:t xml:space="preserve">Personel ve öğrencilerin giriş ve çıkış kapıları krokide gösterilmiştir. </w:t>
            </w:r>
            <w:proofErr w:type="gramStart"/>
            <w:r>
              <w:rPr>
                <w:rFonts w:ascii="Times New Roman" w:hAnsi="Times New Roman"/>
              </w:rPr>
              <w:t>her</w:t>
            </w:r>
            <w:proofErr w:type="gramEnd"/>
            <w:r>
              <w:rPr>
                <w:rFonts w:ascii="Times New Roman" w:hAnsi="Times New Roman"/>
              </w:rPr>
              <w:t xml:space="preserve"> hangi bir arama işlemi yapılmamaktadır. Ancak nöbetci öğretmen ve idareciler tarafından belirli zamanlarda kontroller yapılmaktadır.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8-Müessese ve Tesisin etrafında  telörgü, parmaklık, veya duvar gibi engellerden hangilerinin bulunduğu,bunların genişlik ve yükseklikleri</w:t>
            </w:r>
            <w:proofErr w:type="gramStart"/>
            <w:r>
              <w:rPr>
                <w:rFonts w:ascii="Times New Roman" w:hAnsi="Times New Roman"/>
              </w:rPr>
              <w:t>,.</w:t>
            </w:r>
            <w:proofErr w:type="gramEnd"/>
          </w:p>
        </w:tc>
        <w:tc>
          <w:tcPr>
            <w:tcW w:w="4606" w:type="dxa"/>
          </w:tcPr>
          <w:p w:rsidR="004E608B" w:rsidRDefault="004E608B">
            <w:pPr>
              <w:rPr>
                <w:rFonts w:ascii="Times New Roman" w:hAnsi="Times New Roman"/>
              </w:rPr>
            </w:pPr>
            <w:r>
              <w:rPr>
                <w:rFonts w:ascii="Times New Roman" w:hAnsi="Times New Roman"/>
              </w:rPr>
              <w:t>Okulun etrafı 50 cm’lik duvarla çevrili ve duvar üzerinde 50 cm’lik demir parmaklıklar bulunmaktadır.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9- Müesseseve Tesisin etrefında ve özellikle önemli olan yerlerde iç ve dış aydınlatmanın yeterli derecede </w:t>
            </w:r>
            <w:proofErr w:type="gramStart"/>
            <w:r>
              <w:rPr>
                <w:rFonts w:ascii="Times New Roman" w:hAnsi="Times New Roman"/>
              </w:rPr>
              <w:t>yapılıp,yapılmadığı</w:t>
            </w:r>
            <w:proofErr w:type="gramEnd"/>
            <w:r>
              <w:rPr>
                <w:rFonts w:ascii="Times New Roman" w:hAnsi="Times New Roman"/>
              </w:rPr>
              <w:t>.</w:t>
            </w:r>
          </w:p>
        </w:tc>
        <w:tc>
          <w:tcPr>
            <w:tcW w:w="4606" w:type="dxa"/>
          </w:tcPr>
          <w:p w:rsidR="004E608B" w:rsidRDefault="004E608B">
            <w:pPr>
              <w:rPr>
                <w:rFonts w:ascii="Times New Roman" w:hAnsi="Times New Roman"/>
              </w:rPr>
            </w:pPr>
            <w:r>
              <w:rPr>
                <w:rFonts w:ascii="Times New Roman" w:hAnsi="Times New Roman"/>
              </w:rPr>
              <w:t>Okulun kapı girişlerinde bina önlerinde aydınlatma mevcuttur. Ancak dış aydınlatma yeterli değildir.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10- Tesisin </w:t>
            </w:r>
            <w:proofErr w:type="gramStart"/>
            <w:r>
              <w:rPr>
                <w:rFonts w:ascii="Times New Roman" w:hAnsi="Times New Roman"/>
              </w:rPr>
              <w:t>önemi,kapladığı</w:t>
            </w:r>
            <w:proofErr w:type="gramEnd"/>
            <w:r>
              <w:rPr>
                <w:rFonts w:ascii="Times New Roman" w:hAnsi="Times New Roman"/>
              </w:rPr>
              <w:t xml:space="preserve"> alanın genişliği ve bulunduğu yerin topoğrafik yapısı dikkate alınarak çevresinde nöbetçi kule yapılıp yapılmadığı,gerekli muhabere irtibatlarının bulunup bulunmadığı.</w:t>
            </w:r>
          </w:p>
        </w:tc>
        <w:tc>
          <w:tcPr>
            <w:tcW w:w="4606" w:type="dxa"/>
          </w:tcPr>
          <w:p w:rsidR="004E608B" w:rsidRDefault="004E608B">
            <w:pPr>
              <w:rPr>
                <w:rFonts w:ascii="Times New Roman" w:hAnsi="Times New Roman"/>
              </w:rPr>
            </w:pPr>
            <w:r>
              <w:rPr>
                <w:rFonts w:ascii="Times New Roman" w:hAnsi="Times New Roman"/>
              </w:rPr>
              <w:t>Nöbetçi kulesi yoktur. Okulun Santralı vardır. Muhabere telefonla yapılmaktadır.</w:t>
            </w:r>
          </w:p>
        </w:tc>
      </w:tr>
    </w:tbl>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r>
        <w:rPr>
          <w:rFonts w:ascii="Times New Roman" w:hAnsi="Times New Roman"/>
          <w:b/>
          <w:u w:val="single"/>
        </w:rPr>
        <w:t>GİZLİ</w:t>
      </w:r>
    </w:p>
    <w:p w:rsidR="004E608B" w:rsidRDefault="004E608B">
      <w:pPr>
        <w:rPr>
          <w:rFonts w:ascii="Times New Roman" w:hAnsi="Times New Roman"/>
          <w:b/>
          <w:u w:val="single"/>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3"/>
        <w:gridCol w:w="4605"/>
      </w:tblGrid>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11-Bir Tehlike anında kullanılmak üzere ikaz ve alarm sisteminin kurulup kurulmadığı</w:t>
            </w:r>
          </w:p>
        </w:tc>
        <w:tc>
          <w:tcPr>
            <w:tcW w:w="4605" w:type="dxa"/>
          </w:tcPr>
          <w:p w:rsidR="004E608B" w:rsidRDefault="004E608B">
            <w:pPr>
              <w:rPr>
                <w:rFonts w:ascii="Times New Roman" w:hAnsi="Times New Roman"/>
              </w:rPr>
            </w:pPr>
            <w:r>
              <w:rPr>
                <w:rFonts w:ascii="Times New Roman" w:hAnsi="Times New Roman"/>
              </w:rPr>
              <w:t>Binanın muhtelif katlarında yangın ihbar sistemi düğmeleri mevcuttur. Ayrıca Okulun bahçesine bakan kısmında da alarm sireni mevcuttur.</w:t>
            </w:r>
          </w:p>
        </w:tc>
      </w:tr>
      <w:tr w:rsidR="004E608B">
        <w:tblPrEx>
          <w:tblCellMar>
            <w:top w:w="0" w:type="dxa"/>
            <w:bottom w:w="0" w:type="dxa"/>
          </w:tblCellMar>
        </w:tblPrEx>
        <w:tc>
          <w:tcPr>
            <w:tcW w:w="5103" w:type="dxa"/>
          </w:tcPr>
          <w:p w:rsidR="004E608B" w:rsidRDefault="004E608B">
            <w:pPr>
              <w:rPr>
                <w:rFonts w:ascii="Times New Roman" w:hAnsi="Times New Roman"/>
              </w:rPr>
            </w:pPr>
            <w:r>
              <w:rPr>
                <w:rFonts w:ascii="Times New Roman" w:hAnsi="Times New Roman"/>
              </w:rPr>
              <w:t xml:space="preserve">  12- Müessese ve Tesisin Özelliklerine göre alınması yararlı görülen diğer </w:t>
            </w:r>
            <w:proofErr w:type="gramStart"/>
            <w:r>
              <w:rPr>
                <w:rFonts w:ascii="Times New Roman" w:hAnsi="Times New Roman"/>
              </w:rPr>
              <w:t>tedbirler .</w:t>
            </w:r>
            <w:proofErr w:type="gramEnd"/>
            <w:r>
              <w:rPr>
                <w:rFonts w:ascii="Times New Roman" w:hAnsi="Times New Roman"/>
              </w:rPr>
              <w:t xml:space="preserve"> </w:t>
            </w:r>
          </w:p>
        </w:tc>
        <w:tc>
          <w:tcPr>
            <w:tcW w:w="4605" w:type="dxa"/>
          </w:tcPr>
          <w:p w:rsidR="004E608B" w:rsidRDefault="004E608B">
            <w:pPr>
              <w:rPr>
                <w:rFonts w:ascii="Times New Roman" w:hAnsi="Times New Roman"/>
              </w:rPr>
            </w:pPr>
            <w:r>
              <w:rPr>
                <w:rFonts w:ascii="Times New Roman" w:hAnsi="Times New Roman"/>
              </w:rPr>
              <w:t xml:space="preserve">        YOKTUR.</w:t>
            </w:r>
          </w:p>
          <w:p w:rsidR="004E608B" w:rsidRDefault="004E608B">
            <w:pPr>
              <w:rPr>
                <w:rFonts w:ascii="Times New Roman" w:hAnsi="Times New Roman"/>
              </w:rPr>
            </w:pPr>
            <w:r>
              <w:rPr>
                <w:rFonts w:ascii="Times New Roman" w:hAnsi="Times New Roman"/>
              </w:rPr>
              <w:t xml:space="preserve">           </w:t>
            </w:r>
          </w:p>
        </w:tc>
      </w:tr>
      <w:tr w:rsidR="004E608B">
        <w:tblPrEx>
          <w:tblCellMar>
            <w:top w:w="0" w:type="dxa"/>
            <w:bottom w:w="0" w:type="dxa"/>
          </w:tblCellMar>
        </w:tblPrEx>
        <w:tc>
          <w:tcPr>
            <w:tcW w:w="5103" w:type="dxa"/>
          </w:tcPr>
          <w:p w:rsidR="004E608B" w:rsidRDefault="004E608B" w:rsidP="004E608B">
            <w:pPr>
              <w:numPr>
                <w:ilvl w:val="0"/>
                <w:numId w:val="6"/>
              </w:numPr>
              <w:rPr>
                <w:rFonts w:ascii="Times New Roman" w:hAnsi="Times New Roman"/>
                <w:b/>
              </w:rPr>
            </w:pPr>
            <w:r>
              <w:rPr>
                <w:rFonts w:ascii="Times New Roman" w:hAnsi="Times New Roman"/>
                <w:b/>
              </w:rPr>
              <w:t>Ziyaretciler Bakımından</w:t>
            </w:r>
          </w:p>
          <w:p w:rsidR="004E608B" w:rsidRDefault="004E608B">
            <w:pPr>
              <w:ind w:left="283"/>
              <w:rPr>
                <w:rFonts w:ascii="Times New Roman" w:hAnsi="Times New Roman"/>
              </w:rPr>
            </w:pPr>
            <w:r>
              <w:rPr>
                <w:rFonts w:ascii="Times New Roman" w:hAnsi="Times New Roman"/>
              </w:rPr>
              <w:t>1 - Ziyaretcilerin hangi günlerde hangi kapıdan girebilecekleri ve nerede ziyarette bulunabilecekleri tespit edilmiş mi dir?</w:t>
            </w:r>
          </w:p>
        </w:tc>
        <w:tc>
          <w:tcPr>
            <w:tcW w:w="4605" w:type="dxa"/>
          </w:tcPr>
          <w:p w:rsidR="004E608B" w:rsidRDefault="004E608B">
            <w:pPr>
              <w:rPr>
                <w:rFonts w:ascii="Times New Roman" w:hAnsi="Times New Roman"/>
              </w:rPr>
            </w:pPr>
            <w:r>
              <w:rPr>
                <w:rFonts w:ascii="Times New Roman" w:hAnsi="Times New Roman"/>
              </w:rPr>
              <w:t xml:space="preserve">Ziyaretçiler okulun personel giriş kapısından alınmakta </w:t>
            </w:r>
            <w:proofErr w:type="gramStart"/>
            <w:r>
              <w:rPr>
                <w:rFonts w:ascii="Times New Roman" w:hAnsi="Times New Roman"/>
              </w:rPr>
              <w:t>olup,Nöbetçi</w:t>
            </w:r>
            <w:proofErr w:type="gramEnd"/>
            <w:r>
              <w:rPr>
                <w:rFonts w:ascii="Times New Roman" w:hAnsi="Times New Roman"/>
              </w:rPr>
              <w:t xml:space="preserve"> öğrenci beklemektedir. Özel bir deftere ziyaretcinin adı-</w:t>
            </w:r>
            <w:proofErr w:type="gramStart"/>
            <w:r>
              <w:rPr>
                <w:rFonts w:ascii="Times New Roman" w:hAnsi="Times New Roman"/>
              </w:rPr>
              <w:t>soyadı  kiminle</w:t>
            </w:r>
            <w:proofErr w:type="gramEnd"/>
            <w:r>
              <w:rPr>
                <w:rFonts w:ascii="Times New Roman" w:hAnsi="Times New Roman"/>
              </w:rPr>
              <w:t xml:space="preserve"> görüşeceği  yazılmak suretiyle ziyaretci kartı taktırılarak ziyaret edeceği kişi ile görüştürülür.</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w:t>
            </w:r>
            <w:r>
              <w:rPr>
                <w:rFonts w:ascii="Times New Roman" w:hAnsi="Times New Roman"/>
              </w:rPr>
              <w:t xml:space="preserve"> 2- Ziyaretcilerin hüviyetlerinin tesbiti ile ziyaret sebepleri belirlenerek kaydedildiği bir defterin </w:t>
            </w:r>
            <w:proofErr w:type="gramStart"/>
            <w:r>
              <w:rPr>
                <w:rFonts w:ascii="Times New Roman" w:hAnsi="Times New Roman"/>
              </w:rPr>
              <w:t>bulunup,bulunmadığı</w:t>
            </w:r>
            <w:proofErr w:type="gramEnd"/>
            <w:r>
              <w:rPr>
                <w:rFonts w:ascii="Times New Roman" w:hAnsi="Times New Roman"/>
              </w:rPr>
              <w:t>,bu defterin 2 yıl süre ile saklanıp saklanmadığı.</w:t>
            </w:r>
          </w:p>
        </w:tc>
        <w:tc>
          <w:tcPr>
            <w:tcW w:w="4605" w:type="dxa"/>
          </w:tcPr>
          <w:p w:rsidR="004E608B" w:rsidRDefault="004E608B">
            <w:pPr>
              <w:rPr>
                <w:rFonts w:ascii="Times New Roman" w:hAnsi="Times New Roman"/>
              </w:rPr>
            </w:pPr>
            <w:r>
              <w:rPr>
                <w:rFonts w:ascii="Times New Roman" w:hAnsi="Times New Roman"/>
              </w:rPr>
              <w:t xml:space="preserve">Özel bir ziyaretci defteri mevcuttur. </w:t>
            </w:r>
            <w:proofErr w:type="gramStart"/>
            <w:r>
              <w:rPr>
                <w:rFonts w:ascii="Times New Roman" w:hAnsi="Times New Roman"/>
              </w:rPr>
              <w:t>kaydı</w:t>
            </w:r>
            <w:proofErr w:type="gramEnd"/>
            <w:r>
              <w:rPr>
                <w:rFonts w:ascii="Times New Roman" w:hAnsi="Times New Roman"/>
              </w:rPr>
              <w:t xml:space="preserve"> mevzuata uygun olarak tutulmaktadır. Dolan Defterler 2 yıl süre ile saklanmaktadır.</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w:t>
            </w:r>
            <w:r>
              <w:rPr>
                <w:rFonts w:ascii="Times New Roman" w:hAnsi="Times New Roman"/>
              </w:rPr>
              <w:t xml:space="preserve"> 3- </w:t>
            </w:r>
            <w:proofErr w:type="gramStart"/>
            <w:r>
              <w:rPr>
                <w:rFonts w:ascii="Times New Roman" w:hAnsi="Times New Roman"/>
              </w:rPr>
              <w:t>Ziyaretçilerin  Müessese</w:t>
            </w:r>
            <w:proofErr w:type="gramEnd"/>
            <w:r>
              <w:rPr>
                <w:rFonts w:ascii="Times New Roman" w:hAnsi="Times New Roman"/>
              </w:rPr>
              <w:t xml:space="preserve"> ve Tesis içinde ne şekilde kontrol altında tutulduğu</w:t>
            </w:r>
          </w:p>
        </w:tc>
        <w:tc>
          <w:tcPr>
            <w:tcW w:w="4605" w:type="dxa"/>
          </w:tcPr>
          <w:p w:rsidR="004E608B" w:rsidRDefault="004E608B">
            <w:pPr>
              <w:rPr>
                <w:rFonts w:ascii="Times New Roman" w:hAnsi="Times New Roman"/>
              </w:rPr>
            </w:pPr>
            <w:r>
              <w:rPr>
                <w:rFonts w:ascii="Times New Roman" w:hAnsi="Times New Roman"/>
              </w:rPr>
              <w:t>Ziyaretçilere yaka kartı taktırılıp ilgili kişi ile ziyareti sağlanır. Çıkışında kart alınır.</w:t>
            </w:r>
          </w:p>
          <w:p w:rsidR="004E608B" w:rsidRDefault="004E608B">
            <w:pPr>
              <w:rPr>
                <w:rFonts w:ascii="Times New Roman" w:hAnsi="Times New Roman"/>
              </w:rPr>
            </w:pP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w:t>
            </w:r>
            <w:r>
              <w:rPr>
                <w:rFonts w:ascii="Times New Roman" w:hAnsi="Times New Roman"/>
              </w:rPr>
              <w:t xml:space="preserve"> 4.</w:t>
            </w:r>
            <w:proofErr w:type="gramStart"/>
            <w:r>
              <w:rPr>
                <w:rFonts w:ascii="Times New Roman" w:hAnsi="Times New Roman"/>
              </w:rPr>
              <w:t>Özel  misafirhane</w:t>
            </w:r>
            <w:proofErr w:type="gramEnd"/>
            <w:r>
              <w:rPr>
                <w:rFonts w:ascii="Times New Roman" w:hAnsi="Times New Roman"/>
              </w:rPr>
              <w:t xml:space="preserve"> ve lojmanları olan müessese ve tesislere gelecek ziyaretçiler veya misafirlerin hüviyetlerinin nasıl tesbit ve muhafaza edildiği</w:t>
            </w:r>
          </w:p>
        </w:tc>
        <w:tc>
          <w:tcPr>
            <w:tcW w:w="4605" w:type="dxa"/>
          </w:tcPr>
          <w:p w:rsidR="004E608B" w:rsidRDefault="004E608B">
            <w:pPr>
              <w:rPr>
                <w:rFonts w:ascii="Times New Roman" w:hAnsi="Times New Roman"/>
              </w:rPr>
            </w:pPr>
          </w:p>
          <w:p w:rsidR="004E608B" w:rsidRDefault="004E608B">
            <w:pPr>
              <w:rPr>
                <w:rFonts w:ascii="Times New Roman" w:hAnsi="Times New Roman"/>
              </w:rPr>
            </w:pPr>
            <w:r>
              <w:rPr>
                <w:rFonts w:ascii="Times New Roman" w:hAnsi="Times New Roman"/>
              </w:rPr>
              <w:t xml:space="preserve">    Özel misafirhane yoktur.</w:t>
            </w:r>
          </w:p>
        </w:tc>
      </w:tr>
      <w:tr w:rsidR="004E608B">
        <w:tblPrEx>
          <w:tblCellMar>
            <w:top w:w="0" w:type="dxa"/>
            <w:bottom w:w="0" w:type="dxa"/>
          </w:tblCellMar>
        </w:tblPrEx>
        <w:tc>
          <w:tcPr>
            <w:tcW w:w="5103" w:type="dxa"/>
          </w:tcPr>
          <w:p w:rsidR="004E608B" w:rsidRDefault="004E608B" w:rsidP="004E608B">
            <w:pPr>
              <w:numPr>
                <w:ilvl w:val="0"/>
                <w:numId w:val="7"/>
              </w:numPr>
              <w:rPr>
                <w:rFonts w:ascii="Times New Roman" w:hAnsi="Times New Roman"/>
                <w:b/>
              </w:rPr>
            </w:pPr>
            <w:r>
              <w:rPr>
                <w:rFonts w:ascii="Times New Roman" w:hAnsi="Times New Roman"/>
                <w:b/>
              </w:rPr>
              <w:t>Araçlar Bakımından</w:t>
            </w:r>
          </w:p>
          <w:p w:rsidR="004E608B" w:rsidRDefault="004E608B">
            <w:pPr>
              <w:ind w:left="180"/>
              <w:rPr>
                <w:rFonts w:ascii="Times New Roman" w:hAnsi="Times New Roman"/>
                <w:b/>
              </w:rPr>
            </w:pPr>
            <w:r>
              <w:rPr>
                <w:rFonts w:ascii="Times New Roman" w:hAnsi="Times New Roman"/>
                <w:b/>
              </w:rPr>
              <w:t xml:space="preserve">    </w:t>
            </w:r>
            <w:r>
              <w:rPr>
                <w:rFonts w:ascii="Times New Roman" w:hAnsi="Times New Roman"/>
              </w:rPr>
              <w:t xml:space="preserve">1-Müessese ve Tesise giren ve Çıkan araçların tespiti  yapılmakta mı </w:t>
            </w:r>
            <w:proofErr w:type="gramStart"/>
            <w:r>
              <w:rPr>
                <w:rFonts w:ascii="Times New Roman" w:hAnsi="Times New Roman"/>
              </w:rPr>
              <w:t>dır</w:t>
            </w:r>
            <w:proofErr w:type="gramEnd"/>
            <w:r>
              <w:rPr>
                <w:rFonts w:ascii="Times New Roman" w:hAnsi="Times New Roman"/>
              </w:rPr>
              <w:t xml:space="preserve"> ?</w:t>
            </w:r>
          </w:p>
        </w:tc>
        <w:tc>
          <w:tcPr>
            <w:tcW w:w="4605" w:type="dxa"/>
          </w:tcPr>
          <w:p w:rsidR="004E608B" w:rsidRDefault="004E608B">
            <w:pPr>
              <w:rPr>
                <w:rFonts w:ascii="Times New Roman" w:hAnsi="Times New Roman"/>
              </w:rPr>
            </w:pPr>
            <w:r>
              <w:rPr>
                <w:rFonts w:ascii="Times New Roman" w:hAnsi="Times New Roman"/>
              </w:rPr>
              <w:t xml:space="preserve">Okulumuza iki kapıdan vasıta girmektedir. </w:t>
            </w:r>
            <w:proofErr w:type="gramStart"/>
            <w:r>
              <w:rPr>
                <w:rFonts w:ascii="Times New Roman" w:hAnsi="Times New Roman"/>
              </w:rPr>
              <w:t>giren</w:t>
            </w:r>
            <w:proofErr w:type="gramEnd"/>
            <w:r>
              <w:rPr>
                <w:rFonts w:ascii="Times New Roman" w:hAnsi="Times New Roman"/>
              </w:rPr>
              <w:t xml:space="preserve"> araçların denetimi yapılmaktadır. Malzeme boşaltmak </w:t>
            </w:r>
            <w:proofErr w:type="gramStart"/>
            <w:r>
              <w:rPr>
                <w:rFonts w:ascii="Times New Roman" w:hAnsi="Times New Roman"/>
              </w:rPr>
              <w:t>için  giren</w:t>
            </w:r>
            <w:proofErr w:type="gramEnd"/>
            <w:r>
              <w:rPr>
                <w:rFonts w:ascii="Times New Roman" w:hAnsi="Times New Roman"/>
              </w:rPr>
              <w:t xml:space="preserve"> araçlar  idarecilerin gözetiminde  kontrol edilmektedir. </w:t>
            </w:r>
          </w:p>
        </w:tc>
      </w:tr>
      <w:tr w:rsidR="004E608B">
        <w:tblPrEx>
          <w:tblCellMar>
            <w:top w:w="0" w:type="dxa"/>
            <w:bottom w:w="0" w:type="dxa"/>
          </w:tblCellMar>
        </w:tblPrEx>
        <w:tc>
          <w:tcPr>
            <w:tcW w:w="5103" w:type="dxa"/>
          </w:tcPr>
          <w:p w:rsidR="004E608B" w:rsidRDefault="004E608B">
            <w:pPr>
              <w:ind w:left="180"/>
              <w:rPr>
                <w:rFonts w:ascii="Times New Roman" w:hAnsi="Times New Roman"/>
                <w:b/>
              </w:rPr>
            </w:pPr>
            <w:r>
              <w:rPr>
                <w:rFonts w:ascii="Times New Roman" w:hAnsi="Times New Roman"/>
                <w:b/>
              </w:rPr>
              <w:t xml:space="preserve">  </w:t>
            </w:r>
            <w:r>
              <w:rPr>
                <w:rFonts w:ascii="Times New Roman" w:hAnsi="Times New Roman"/>
              </w:rPr>
              <w:t xml:space="preserve"> 2- Her türlü Eşya ile Özellikle parlayıcı </w:t>
            </w:r>
            <w:proofErr w:type="gramStart"/>
            <w:r>
              <w:rPr>
                <w:rFonts w:ascii="Times New Roman" w:hAnsi="Times New Roman"/>
              </w:rPr>
              <w:t>patlayıcı,yakıcı</w:t>
            </w:r>
            <w:proofErr w:type="gramEnd"/>
            <w:r>
              <w:rPr>
                <w:rFonts w:ascii="Times New Roman" w:hAnsi="Times New Roman"/>
              </w:rPr>
              <w:t xml:space="preserve"> ve yanıcı maddelerin yükleme ve boşaltmasında alınan emniyet tedbirlerinin neler olduğu.</w:t>
            </w:r>
          </w:p>
        </w:tc>
        <w:tc>
          <w:tcPr>
            <w:tcW w:w="4605" w:type="dxa"/>
          </w:tcPr>
          <w:p w:rsidR="004E608B" w:rsidRDefault="004E608B">
            <w:pPr>
              <w:rPr>
                <w:rFonts w:ascii="Times New Roman" w:hAnsi="Times New Roman"/>
              </w:rPr>
            </w:pPr>
            <w:proofErr w:type="gramStart"/>
            <w:r>
              <w:rPr>
                <w:rFonts w:ascii="Times New Roman" w:hAnsi="Times New Roman"/>
              </w:rPr>
              <w:t>Patlayıcı,yanıcı</w:t>
            </w:r>
            <w:proofErr w:type="gramEnd"/>
            <w:r>
              <w:rPr>
                <w:rFonts w:ascii="Times New Roman" w:hAnsi="Times New Roman"/>
              </w:rPr>
              <w:t xml:space="preserve"> ve yakıcı maddeler  ilgili </w:t>
            </w:r>
          </w:p>
          <w:p w:rsidR="004E608B" w:rsidRDefault="004E608B">
            <w:pPr>
              <w:rPr>
                <w:rFonts w:ascii="Times New Roman" w:hAnsi="Times New Roman"/>
              </w:rPr>
            </w:pPr>
            <w:proofErr w:type="gramStart"/>
            <w:r>
              <w:rPr>
                <w:rFonts w:ascii="Times New Roman" w:hAnsi="Times New Roman"/>
              </w:rPr>
              <w:t>öğretmen</w:t>
            </w:r>
            <w:proofErr w:type="gramEnd"/>
            <w:r>
              <w:rPr>
                <w:rFonts w:ascii="Times New Roman" w:hAnsi="Times New Roman"/>
              </w:rPr>
              <w:t xml:space="preserve"> veya idarecinin kontrolünde boşaltılır. </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f) Diğer Tedbirler </w:t>
            </w:r>
          </w:p>
        </w:tc>
        <w:tc>
          <w:tcPr>
            <w:tcW w:w="4605" w:type="dxa"/>
          </w:tcPr>
          <w:p w:rsidR="004E608B" w:rsidRDefault="004E608B">
            <w:pPr>
              <w:rPr>
                <w:rFonts w:ascii="Times New Roman" w:hAnsi="Times New Roman"/>
              </w:rPr>
            </w:pPr>
            <w:r>
              <w:rPr>
                <w:rFonts w:ascii="Times New Roman" w:hAnsi="Times New Roman"/>
              </w:rPr>
              <w:t xml:space="preserve">  Sıgara içilmemesi gereken yerlere gerekli uyarı yazıları ve levhaları asılmıştır.</w:t>
            </w:r>
          </w:p>
        </w:tc>
      </w:tr>
    </w:tbl>
    <w:p w:rsidR="004E608B" w:rsidRDefault="004E608B">
      <w:pPr>
        <w:rPr>
          <w:rFonts w:ascii="Times New Roman" w:hAnsi="Times New Roman"/>
        </w:rPr>
      </w:pPr>
    </w:p>
    <w:p w:rsidR="004E608B" w:rsidRDefault="004E608B">
      <w:pPr>
        <w:rPr>
          <w:rFonts w:ascii="Times New Roman" w:hAnsi="Times New Roman"/>
          <w:b/>
        </w:rPr>
      </w:pPr>
      <w:r>
        <w:rPr>
          <w:rFonts w:ascii="Times New Roman" w:hAnsi="Times New Roman"/>
          <w:b/>
        </w:rPr>
        <w:t xml:space="preserve">4 - SABOTAJ  HABERLERİNİN </w:t>
      </w:r>
      <w:proofErr w:type="gramStart"/>
      <w:r>
        <w:rPr>
          <w:rFonts w:ascii="Times New Roman" w:hAnsi="Times New Roman"/>
          <w:b/>
        </w:rPr>
        <w:t>DUYURULMASI :</w:t>
      </w:r>
      <w:proofErr w:type="gramEnd"/>
      <w:r>
        <w:rPr>
          <w:rFonts w:ascii="Times New Roman" w:hAnsi="Times New Roman"/>
          <w:b/>
        </w:rPr>
        <w:t xml:space="preserve"> </w:t>
      </w:r>
    </w:p>
    <w:p w:rsidR="004E608B" w:rsidRDefault="004E608B">
      <w:pPr>
        <w:rPr>
          <w:rFonts w:ascii="Times New Roman" w:hAnsi="Times New Roman"/>
          <w: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3"/>
        <w:gridCol w:w="4605"/>
      </w:tblGrid>
      <w:tr w:rsidR="004E608B">
        <w:tblPrEx>
          <w:tblCellMar>
            <w:top w:w="0" w:type="dxa"/>
            <w:bottom w:w="0" w:type="dxa"/>
          </w:tblCellMar>
        </w:tblPrEx>
        <w:tc>
          <w:tcPr>
            <w:tcW w:w="5103" w:type="dxa"/>
          </w:tcPr>
          <w:p w:rsidR="004E608B" w:rsidRDefault="004E608B" w:rsidP="004E608B">
            <w:pPr>
              <w:numPr>
                <w:ilvl w:val="0"/>
                <w:numId w:val="8"/>
              </w:numPr>
              <w:rPr>
                <w:rFonts w:ascii="Times New Roman" w:hAnsi="Times New Roman"/>
                <w:b/>
              </w:rPr>
            </w:pPr>
            <w:r>
              <w:rPr>
                <w:rFonts w:ascii="Times New Roman" w:hAnsi="Times New Roman"/>
                <w:b/>
              </w:rPr>
              <w:t>İhbarlı Sabotaj ve Saldırı Halinde</w:t>
            </w:r>
          </w:p>
          <w:p w:rsidR="004E608B" w:rsidRDefault="004E608B" w:rsidP="004E608B">
            <w:pPr>
              <w:numPr>
                <w:ilvl w:val="0"/>
                <w:numId w:val="9"/>
              </w:numPr>
              <w:rPr>
                <w:rFonts w:ascii="Times New Roman" w:hAnsi="Times New Roman"/>
              </w:rPr>
            </w:pPr>
            <w:r>
              <w:rPr>
                <w:rFonts w:ascii="Times New Roman" w:hAnsi="Times New Roman"/>
              </w:rPr>
              <w:t>Çalışma Saatleri içinde,</w:t>
            </w:r>
          </w:p>
          <w:p w:rsidR="004E608B" w:rsidRDefault="004E608B">
            <w:pPr>
              <w:ind w:left="240"/>
              <w:rPr>
                <w:rFonts w:ascii="Times New Roman" w:hAnsi="Times New Roman"/>
              </w:rPr>
            </w:pPr>
          </w:p>
        </w:tc>
        <w:tc>
          <w:tcPr>
            <w:tcW w:w="4605" w:type="dxa"/>
          </w:tcPr>
          <w:p w:rsidR="004E608B" w:rsidRDefault="004E608B">
            <w:pPr>
              <w:rPr>
                <w:rFonts w:ascii="Times New Roman" w:hAnsi="Times New Roman"/>
              </w:rPr>
            </w:pPr>
            <w:r>
              <w:rPr>
                <w:rFonts w:ascii="Times New Roman" w:hAnsi="Times New Roman"/>
              </w:rPr>
              <w:t>Öğrenci ve tüm Personele Sirenle veya Yangın ihbar sistemiyle duyuru yapılarak okulun tahliye planı gereğince boşaltılması sağlanır Güvenlik Birimleri haberdar edilir.</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w:t>
            </w:r>
            <w:r>
              <w:rPr>
                <w:rFonts w:ascii="Times New Roman" w:hAnsi="Times New Roman"/>
              </w:rPr>
              <w:t xml:space="preserve"> 2 -</w:t>
            </w:r>
            <w:r>
              <w:rPr>
                <w:rFonts w:ascii="Times New Roman" w:hAnsi="Times New Roman"/>
                <w:b/>
              </w:rPr>
              <w:t xml:space="preserve"> </w:t>
            </w:r>
            <w:r>
              <w:rPr>
                <w:rFonts w:ascii="Times New Roman" w:hAnsi="Times New Roman"/>
              </w:rPr>
              <w:t xml:space="preserve">Çalışma </w:t>
            </w:r>
            <w:proofErr w:type="gramStart"/>
            <w:r>
              <w:rPr>
                <w:rFonts w:ascii="Times New Roman" w:hAnsi="Times New Roman"/>
              </w:rPr>
              <w:t>Saatleri  dışında</w:t>
            </w:r>
            <w:proofErr w:type="gramEnd"/>
            <w:r>
              <w:rPr>
                <w:rFonts w:ascii="Times New Roman" w:hAnsi="Times New Roman"/>
              </w:rPr>
              <w:t>,</w:t>
            </w:r>
          </w:p>
        </w:tc>
        <w:tc>
          <w:tcPr>
            <w:tcW w:w="4605" w:type="dxa"/>
          </w:tcPr>
          <w:p w:rsidR="004E608B" w:rsidRDefault="004E608B">
            <w:pPr>
              <w:rPr>
                <w:rFonts w:ascii="Times New Roman" w:hAnsi="Times New Roman"/>
              </w:rPr>
            </w:pPr>
            <w:r>
              <w:rPr>
                <w:rFonts w:ascii="Times New Roman" w:hAnsi="Times New Roman"/>
              </w:rPr>
              <w:t xml:space="preserve">Okulda nöbetci olarak görev yapan bekçi veya hizmetli personel sabotaj ihbarını ilk önce Güvenlik Birimlerine sonrada Okul Müdürüne </w:t>
            </w:r>
          </w:p>
          <w:p w:rsidR="004E608B" w:rsidRDefault="004E608B">
            <w:pPr>
              <w:rPr>
                <w:rFonts w:ascii="Times New Roman" w:hAnsi="Times New Roman"/>
              </w:rPr>
            </w:pPr>
            <w:r>
              <w:rPr>
                <w:rFonts w:ascii="Times New Roman" w:hAnsi="Times New Roman"/>
              </w:rPr>
              <w:t>Telefonla haber verir,</w:t>
            </w:r>
          </w:p>
        </w:tc>
      </w:tr>
    </w:tbl>
    <w:p w:rsidR="004E608B" w:rsidRDefault="004E608B">
      <w:pPr>
        <w:rPr>
          <w:rFonts w:ascii="Times New Roman" w:hAnsi="Times New Roman"/>
          <w:b/>
          <w:u w:val="single"/>
        </w:rPr>
      </w:pPr>
    </w:p>
    <w:p w:rsidR="004E608B" w:rsidRDefault="004E608B">
      <w:pPr>
        <w:rPr>
          <w:rFonts w:ascii="Times New Roman" w:hAnsi="Times New Roman"/>
          <w:b/>
          <w:u w:val="single"/>
        </w:rPr>
      </w:pPr>
      <w:r>
        <w:rPr>
          <w:rFonts w:ascii="Times New Roman" w:hAnsi="Times New Roman"/>
          <w:b/>
          <w:u w:val="single"/>
        </w:rPr>
        <w:t>GİZLİ</w:t>
      </w:r>
    </w:p>
    <w:p w:rsidR="004E608B" w:rsidRDefault="004E608B">
      <w:pPr>
        <w:rPr>
          <w:rFonts w:ascii="Times New Roman" w:hAnsi="Times New Roman"/>
          <w:u w:val="single"/>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3"/>
        <w:gridCol w:w="4605"/>
      </w:tblGrid>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b)İhbarsız Sobotaj ve Saldırı Halinde,</w:t>
            </w:r>
          </w:p>
          <w:p w:rsidR="004E608B" w:rsidRDefault="004E608B">
            <w:pPr>
              <w:rPr>
                <w:rFonts w:ascii="Times New Roman" w:hAnsi="Times New Roman"/>
                <w:u w:val="single"/>
              </w:rPr>
            </w:pPr>
            <w:r>
              <w:rPr>
                <w:rFonts w:ascii="Times New Roman" w:hAnsi="Times New Roman"/>
              </w:rPr>
              <w:t xml:space="preserve">    1- Çalışma Saatleri içinde,</w:t>
            </w:r>
          </w:p>
        </w:tc>
        <w:tc>
          <w:tcPr>
            <w:tcW w:w="4605" w:type="dxa"/>
          </w:tcPr>
          <w:p w:rsidR="004E608B" w:rsidRDefault="004E608B">
            <w:pPr>
              <w:rPr>
                <w:rFonts w:ascii="Times New Roman" w:hAnsi="Times New Roman"/>
                <w:u w:val="single"/>
              </w:rPr>
            </w:pPr>
            <w:r>
              <w:rPr>
                <w:rFonts w:ascii="Times New Roman" w:hAnsi="Times New Roman"/>
              </w:rPr>
              <w:t>Emniyet Müdürlüğüne hiç beklenmeksizin haber verilir. Sabotajın vermiş olduğu hasara göre Belediye İtfaiyesi de çağrılır.</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 xml:space="preserve">    </w:t>
            </w:r>
            <w:r>
              <w:rPr>
                <w:rFonts w:ascii="Times New Roman" w:hAnsi="Times New Roman"/>
              </w:rPr>
              <w:t>2- Çalışma Saatleri Dışında,</w:t>
            </w:r>
          </w:p>
        </w:tc>
        <w:tc>
          <w:tcPr>
            <w:tcW w:w="4605" w:type="dxa"/>
          </w:tcPr>
          <w:p w:rsidR="004E608B" w:rsidRDefault="004E608B">
            <w:pPr>
              <w:rPr>
                <w:rFonts w:ascii="Times New Roman" w:hAnsi="Times New Roman"/>
              </w:rPr>
            </w:pPr>
            <w:r>
              <w:rPr>
                <w:rFonts w:ascii="Times New Roman" w:hAnsi="Times New Roman"/>
              </w:rPr>
              <w:t xml:space="preserve">Okulda görevli bekçi veya hizmetli tarafından olay güvenlik birimlerine beklenmeksizin haber verilir. Daha Sora Okul Müdürü ve Diğer görevlilere telefonla haber verilir. Okulda meydana gelen hasara göre itfaiye de haberdar edilir. </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c) Sabotaj Olayından Sonra fiziki ve teknik koruma guruplarının yapacağı işler.</w:t>
            </w:r>
          </w:p>
        </w:tc>
        <w:tc>
          <w:tcPr>
            <w:tcW w:w="4605" w:type="dxa"/>
          </w:tcPr>
          <w:p w:rsidR="004E608B" w:rsidRDefault="004E608B">
            <w:pPr>
              <w:rPr>
                <w:rFonts w:ascii="Times New Roman" w:hAnsi="Times New Roman"/>
              </w:rPr>
            </w:pPr>
            <w:r>
              <w:rPr>
                <w:rFonts w:ascii="Times New Roman" w:hAnsi="Times New Roman"/>
              </w:rPr>
              <w:t xml:space="preserve">Okulun fiziki Koruma gurubu ile Sivil Savunma Planındaki Emniyet ve Klavuz Servisi Okulun etrafında gerekli güvenlik önlemlerini alır. Teknik Koruma gurubu da yapabileceği onarım ve arızaları giderir ve </w:t>
            </w:r>
            <w:proofErr w:type="gramStart"/>
            <w:r>
              <w:rPr>
                <w:rFonts w:ascii="Times New Roman" w:hAnsi="Times New Roman"/>
              </w:rPr>
              <w:t>Resmi  Kuruluşlardan</w:t>
            </w:r>
            <w:proofErr w:type="gramEnd"/>
            <w:r>
              <w:rPr>
                <w:rFonts w:ascii="Times New Roman" w:hAnsi="Times New Roman"/>
              </w:rPr>
              <w:t xml:space="preserve"> yardım istenir. </w:t>
            </w:r>
          </w:p>
        </w:tc>
      </w:tr>
    </w:tbl>
    <w:p w:rsidR="004E608B" w:rsidRDefault="004E608B">
      <w:pPr>
        <w:rPr>
          <w:rFonts w:ascii="Times New Roman" w:hAnsi="Times New Roman"/>
          <w:u w:val="single"/>
        </w:rPr>
      </w:pPr>
    </w:p>
    <w:p w:rsidR="004E608B" w:rsidRDefault="004E608B">
      <w:pPr>
        <w:rPr>
          <w:rFonts w:ascii="Times New Roman" w:hAnsi="Times New Roman"/>
          <w:u w:val="single"/>
        </w:rPr>
      </w:pPr>
      <w:r>
        <w:rPr>
          <w:rFonts w:ascii="Times New Roman" w:hAnsi="Times New Roman"/>
          <w:b/>
        </w:rPr>
        <w:t xml:space="preserve">5. İŞBİRLİĞİ  KOORDİNASYON VE </w:t>
      </w:r>
      <w:proofErr w:type="gramStart"/>
      <w:r>
        <w:rPr>
          <w:rFonts w:ascii="Times New Roman" w:hAnsi="Times New Roman"/>
          <w:b/>
        </w:rPr>
        <w:t>KONTROL :</w:t>
      </w:r>
      <w:proofErr w:type="gramEnd"/>
      <w:r>
        <w:rPr>
          <w:rFonts w:ascii="Times New Roman" w:hAnsi="Times New Roman"/>
          <w:b/>
        </w:rPr>
        <w:t xml:space="preserve"> </w:t>
      </w:r>
    </w:p>
    <w:p w:rsidR="004E608B" w:rsidRDefault="004E608B">
      <w:pPr>
        <w:rPr>
          <w:rFonts w:ascii="Times New Roman" w:hAnsi="Times New Roman"/>
          <w:u w:val="single"/>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03"/>
        <w:gridCol w:w="4605"/>
      </w:tblGrid>
      <w:tr w:rsidR="004E608B">
        <w:tblPrEx>
          <w:tblCellMar>
            <w:top w:w="0" w:type="dxa"/>
            <w:bottom w:w="0" w:type="dxa"/>
          </w:tblCellMar>
        </w:tblPrEx>
        <w:tc>
          <w:tcPr>
            <w:tcW w:w="5103" w:type="dxa"/>
          </w:tcPr>
          <w:p w:rsidR="004E608B" w:rsidRDefault="004E608B">
            <w:pPr>
              <w:rPr>
                <w:rFonts w:ascii="Times New Roman" w:hAnsi="Times New Roman"/>
                <w:u w:val="single"/>
              </w:rPr>
            </w:pPr>
            <w:r>
              <w:rPr>
                <w:rFonts w:ascii="Times New Roman" w:hAnsi="Times New Roman"/>
                <w:b/>
              </w:rPr>
              <w:t xml:space="preserve">a) Kolluk Kuvvetleriyle yapılan Koordinasyon ve işbirliği </w:t>
            </w:r>
          </w:p>
        </w:tc>
        <w:tc>
          <w:tcPr>
            <w:tcW w:w="4605" w:type="dxa"/>
          </w:tcPr>
          <w:p w:rsidR="004E608B" w:rsidRDefault="004E608B">
            <w:pPr>
              <w:rPr>
                <w:rFonts w:ascii="Times New Roman" w:hAnsi="Times New Roman"/>
                <w:u w:val="single"/>
              </w:rPr>
            </w:pPr>
            <w:r>
              <w:rPr>
                <w:rFonts w:ascii="Times New Roman" w:hAnsi="Times New Roman"/>
              </w:rPr>
              <w:t xml:space="preserve">Okula gelen ve Durumundan şüphe edilen </w:t>
            </w:r>
            <w:proofErr w:type="gramStart"/>
            <w:r>
              <w:rPr>
                <w:rFonts w:ascii="Times New Roman" w:hAnsi="Times New Roman"/>
              </w:rPr>
              <w:t>öğrenci,personel</w:t>
            </w:r>
            <w:proofErr w:type="gramEnd"/>
            <w:r>
              <w:rPr>
                <w:rFonts w:ascii="Times New Roman" w:hAnsi="Times New Roman"/>
              </w:rPr>
              <w:t xml:space="preserve"> ve ziyaretçilerin hakkında araştırma yapılmak üzere İlimiz Emniyet Müdürlüğü ile işbirliği yapılacaktır.</w:t>
            </w: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b)Komşu Kuruluşlarla Karşılıklı Yardım ve İşbirliği</w:t>
            </w:r>
          </w:p>
        </w:tc>
        <w:tc>
          <w:tcPr>
            <w:tcW w:w="4605" w:type="dxa"/>
          </w:tcPr>
          <w:p w:rsidR="004E608B" w:rsidRDefault="004E608B">
            <w:pPr>
              <w:rPr>
                <w:rFonts w:ascii="Times New Roman" w:hAnsi="Times New Roman"/>
              </w:rPr>
            </w:pPr>
            <w:r>
              <w:rPr>
                <w:rFonts w:ascii="Times New Roman" w:hAnsi="Times New Roman"/>
              </w:rPr>
              <w:t xml:space="preserve">Komşu Kuruluşlarla </w:t>
            </w:r>
            <w:proofErr w:type="gramStart"/>
            <w:r>
              <w:rPr>
                <w:rFonts w:ascii="Times New Roman" w:hAnsi="Times New Roman"/>
              </w:rPr>
              <w:t>Personel,araç</w:t>
            </w:r>
            <w:proofErr w:type="gramEnd"/>
            <w:r>
              <w:rPr>
                <w:rFonts w:ascii="Times New Roman" w:hAnsi="Times New Roman"/>
              </w:rPr>
              <w:t>-gereç ve malzeme yönünden karşılıklı yardımlaşma protokolleri yapılmıştır. EK-5 dedir</w:t>
            </w:r>
          </w:p>
        </w:tc>
      </w:tr>
      <w:tr w:rsidR="004E608B">
        <w:tblPrEx>
          <w:tblCellMar>
            <w:top w:w="0" w:type="dxa"/>
            <w:bottom w:w="0" w:type="dxa"/>
          </w:tblCellMar>
        </w:tblPrEx>
        <w:tc>
          <w:tcPr>
            <w:tcW w:w="5103" w:type="dxa"/>
          </w:tcPr>
          <w:p w:rsidR="004E608B" w:rsidRDefault="004E608B">
            <w:pPr>
              <w:rPr>
                <w:rFonts w:ascii="Times New Roman" w:hAnsi="Times New Roman"/>
                <w:b/>
              </w:rPr>
            </w:pPr>
          </w:p>
        </w:tc>
        <w:tc>
          <w:tcPr>
            <w:tcW w:w="4605" w:type="dxa"/>
          </w:tcPr>
          <w:p w:rsidR="004E608B" w:rsidRDefault="004E608B">
            <w:pPr>
              <w:rPr>
                <w:rFonts w:ascii="Times New Roman" w:hAnsi="Times New Roman"/>
              </w:rPr>
            </w:pPr>
          </w:p>
          <w:p w:rsidR="004E608B" w:rsidRDefault="004E608B">
            <w:pPr>
              <w:rPr>
                <w:rFonts w:ascii="Times New Roman" w:hAnsi="Times New Roman"/>
              </w:rPr>
            </w:pPr>
            <w:r>
              <w:rPr>
                <w:rFonts w:ascii="Times New Roman" w:hAnsi="Times New Roman"/>
              </w:rPr>
              <w:t xml:space="preserve"> </w:t>
            </w:r>
          </w:p>
          <w:p w:rsidR="004E608B" w:rsidRDefault="004E608B">
            <w:pPr>
              <w:rPr>
                <w:rFonts w:ascii="Times New Roman" w:hAnsi="Times New Roman"/>
              </w:rPr>
            </w:pPr>
          </w:p>
        </w:tc>
      </w:tr>
      <w:tr w:rsidR="004E608B">
        <w:tblPrEx>
          <w:tblCellMar>
            <w:top w:w="0" w:type="dxa"/>
            <w:bottom w:w="0" w:type="dxa"/>
          </w:tblCellMar>
        </w:tblPrEx>
        <w:tc>
          <w:tcPr>
            <w:tcW w:w="5103" w:type="dxa"/>
          </w:tcPr>
          <w:p w:rsidR="004E608B" w:rsidRDefault="004E608B">
            <w:pPr>
              <w:rPr>
                <w:rFonts w:ascii="Times New Roman" w:hAnsi="Times New Roman"/>
                <w:b/>
              </w:rPr>
            </w:pPr>
            <w:r>
              <w:rPr>
                <w:rFonts w:ascii="Times New Roman" w:hAnsi="Times New Roman"/>
                <w:b/>
              </w:rPr>
              <w:t>c)Sivil Savunma Teşkilatı ile Karşılıklı Yardım ve İşbirliği</w:t>
            </w:r>
          </w:p>
        </w:tc>
        <w:tc>
          <w:tcPr>
            <w:tcW w:w="4605" w:type="dxa"/>
          </w:tcPr>
          <w:p w:rsidR="004E608B" w:rsidRDefault="004E608B">
            <w:pPr>
              <w:rPr>
                <w:rFonts w:ascii="Times New Roman" w:hAnsi="Times New Roman"/>
              </w:rPr>
            </w:pPr>
            <w:r>
              <w:rPr>
                <w:rFonts w:ascii="Times New Roman" w:hAnsi="Times New Roman"/>
              </w:rPr>
              <w:t xml:space="preserve">Okulun Sivil Savunma Planı yapılmıştır. Personel ve Öğrencilere Sivil Svn. Konularında gerekli eğitim ve tatbikatlar Sivil Savunma Uzmanlarınca yaptırılmaktadır. Olağanüstü durumlarda </w:t>
            </w:r>
            <w:r w:rsidR="005E0CFE">
              <w:rPr>
                <w:rFonts w:ascii="Times New Roman" w:hAnsi="Times New Roman"/>
              </w:rPr>
              <w:t xml:space="preserve">Afet Acil Durum </w:t>
            </w:r>
            <w:proofErr w:type="gramStart"/>
            <w:r w:rsidR="005E0CFE">
              <w:rPr>
                <w:rFonts w:ascii="Times New Roman" w:hAnsi="Times New Roman"/>
              </w:rPr>
              <w:t xml:space="preserve">Müdürlüğünden </w:t>
            </w:r>
            <w:r>
              <w:rPr>
                <w:rFonts w:ascii="Times New Roman" w:hAnsi="Times New Roman"/>
              </w:rPr>
              <w:t xml:space="preserve"> yardım</w:t>
            </w:r>
            <w:proofErr w:type="gramEnd"/>
            <w:r>
              <w:rPr>
                <w:rFonts w:ascii="Times New Roman" w:hAnsi="Times New Roman"/>
              </w:rPr>
              <w:t xml:space="preserve"> istenecektir.</w:t>
            </w:r>
          </w:p>
          <w:p w:rsidR="004E608B" w:rsidRDefault="004E608B">
            <w:pPr>
              <w:rPr>
                <w:rFonts w:ascii="Times New Roman" w:hAnsi="Times New Roman"/>
              </w:rPr>
            </w:pPr>
            <w:r>
              <w:rPr>
                <w:rFonts w:ascii="Times New Roman" w:hAnsi="Times New Roman"/>
              </w:rPr>
              <w:t>.</w:t>
            </w:r>
          </w:p>
        </w:tc>
      </w:tr>
    </w:tbl>
    <w:p w:rsidR="004E608B" w:rsidRDefault="004E608B">
      <w:pPr>
        <w:rPr>
          <w:rFonts w:ascii="Times New Roman" w:hAnsi="Times New Roman"/>
          <w:u w:val="single"/>
        </w:rPr>
      </w:pPr>
    </w:p>
    <w:p w:rsidR="004E608B" w:rsidRDefault="004E608B" w:rsidP="004E608B">
      <w:pPr>
        <w:numPr>
          <w:ilvl w:val="0"/>
          <w:numId w:val="10"/>
        </w:numPr>
        <w:rPr>
          <w:rFonts w:ascii="Times New Roman" w:hAnsi="Times New Roman"/>
          <w:b/>
        </w:rPr>
      </w:pPr>
      <w:r>
        <w:rPr>
          <w:rFonts w:ascii="Times New Roman" w:hAnsi="Times New Roman"/>
          <w:b/>
        </w:rPr>
        <w:t xml:space="preserve">E K L E </w:t>
      </w:r>
      <w:proofErr w:type="gramStart"/>
      <w:r>
        <w:rPr>
          <w:rFonts w:ascii="Times New Roman" w:hAnsi="Times New Roman"/>
          <w:b/>
        </w:rPr>
        <w:t>R                              :</w:t>
      </w:r>
      <w:proofErr w:type="gramEnd"/>
    </w:p>
    <w:p w:rsidR="004E608B" w:rsidRDefault="004E608B" w:rsidP="004E608B">
      <w:pPr>
        <w:numPr>
          <w:ilvl w:val="0"/>
          <w:numId w:val="11"/>
        </w:numPr>
        <w:rPr>
          <w:rFonts w:ascii="Times New Roman" w:hAnsi="Times New Roman"/>
        </w:rPr>
      </w:pPr>
      <w:r>
        <w:rPr>
          <w:rFonts w:ascii="Times New Roman" w:hAnsi="Times New Roman"/>
        </w:rPr>
        <w:t xml:space="preserve">Yerleşim Planı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EK-1 dedir</w:t>
      </w:r>
    </w:p>
    <w:p w:rsidR="004E608B" w:rsidRDefault="004E608B" w:rsidP="004E608B">
      <w:pPr>
        <w:numPr>
          <w:ilvl w:val="0"/>
          <w:numId w:val="11"/>
        </w:numPr>
        <w:rPr>
          <w:rFonts w:ascii="Times New Roman" w:hAnsi="Times New Roman"/>
          <w:u w:val="single"/>
        </w:rPr>
      </w:pPr>
      <w:r>
        <w:rPr>
          <w:rFonts w:ascii="Times New Roman" w:hAnsi="Times New Roman"/>
        </w:rPr>
        <w:t xml:space="preserve">Çevre Krokisi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EK-2 dedir</w:t>
      </w:r>
    </w:p>
    <w:p w:rsidR="004E608B" w:rsidRDefault="004E608B" w:rsidP="004E608B">
      <w:pPr>
        <w:numPr>
          <w:ilvl w:val="0"/>
          <w:numId w:val="11"/>
        </w:numPr>
        <w:rPr>
          <w:rFonts w:ascii="Times New Roman" w:hAnsi="Times New Roman"/>
          <w:u w:val="single"/>
        </w:rPr>
      </w:pPr>
    </w:p>
    <w:p w:rsidR="004E608B" w:rsidRDefault="004E608B">
      <w:pPr>
        <w:ind w:left="5664" w:firstLine="708"/>
        <w:rPr>
          <w:rFonts w:ascii="Times New Roman" w:hAnsi="Times New Roman"/>
          <w:b/>
        </w:rPr>
      </w:pPr>
      <w:r>
        <w:rPr>
          <w:rFonts w:ascii="Times New Roman" w:hAnsi="Times New Roman"/>
          <w:b/>
        </w:rPr>
        <w:t xml:space="preserve">     </w:t>
      </w:r>
    </w:p>
    <w:p w:rsidR="004E608B" w:rsidRDefault="004E608B">
      <w:pPr>
        <w:ind w:left="5664" w:firstLine="708"/>
        <w:rPr>
          <w:rFonts w:ascii="Times New Roman" w:hAnsi="Times New Roman"/>
          <w:b/>
        </w:rPr>
      </w:pPr>
      <w:r>
        <w:rPr>
          <w:rFonts w:ascii="Times New Roman" w:hAnsi="Times New Roman"/>
          <w:b/>
        </w:rPr>
        <w:t xml:space="preserve">  </w:t>
      </w:r>
      <w:proofErr w:type="gramStart"/>
      <w:r>
        <w:rPr>
          <w:rFonts w:ascii="Times New Roman" w:hAnsi="Times New Roman"/>
          <w:b/>
        </w:rPr>
        <w:t>..............................</w:t>
      </w:r>
      <w:proofErr w:type="gramEnd"/>
      <w:r>
        <w:rPr>
          <w:rFonts w:ascii="Times New Roman" w:hAnsi="Times New Roman"/>
          <w:b/>
        </w:rPr>
        <w:t xml:space="preserve"> </w:t>
      </w:r>
    </w:p>
    <w:p w:rsidR="004E608B" w:rsidRDefault="004E608B">
      <w:pPr>
        <w:rPr>
          <w:rFonts w:ascii="Times New Roman" w:hAnsi="Times New Roman"/>
          <w:b/>
        </w:rPr>
      </w:pPr>
      <w:r>
        <w:rPr>
          <w:rFonts w:ascii="Times New Roman" w:hAnsi="Times New Roman"/>
          <w:b/>
        </w:rPr>
        <w:t xml:space="preserve">                                                                                                              Okul Müdürü </w:t>
      </w:r>
    </w:p>
    <w:p w:rsidR="004E608B" w:rsidRDefault="004E608B">
      <w:pPr>
        <w:rPr>
          <w:rFonts w:ascii="Times New Roman" w:hAnsi="Times New Roman"/>
          <w:b/>
          <w:u w:val="single"/>
        </w:rPr>
      </w:pPr>
      <w:r>
        <w:rPr>
          <w:rFonts w:ascii="Times New Roman" w:hAnsi="Times New Roman"/>
          <w:b/>
          <w:u w:val="single"/>
        </w:rPr>
        <w:t>GİZLİ</w:t>
      </w: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p w:rsidR="004E608B" w:rsidRDefault="004E608B">
      <w:pPr>
        <w:rPr>
          <w:rFonts w:ascii="Times New Roman" w:hAnsi="Times New Roman"/>
          <w:b/>
          <w:u w:val="single"/>
        </w:rPr>
      </w:pPr>
    </w:p>
    <w:sectPr w:rsidR="004E608B">
      <w:pgSz w:w="11907" w:h="16840"/>
      <w:pgMar w:top="1418" w:right="1134"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A36"/>
    <w:multiLevelType w:val="singleLevel"/>
    <w:tmpl w:val="BD366924"/>
    <w:lvl w:ilvl="0">
      <w:start w:val="5"/>
      <w:numFmt w:val="lowerLetter"/>
      <w:lvlText w:val="%1) "/>
      <w:legacy w:legacy="1" w:legacySpace="0" w:legacyIndent="283"/>
      <w:lvlJc w:val="left"/>
      <w:pPr>
        <w:ind w:left="463" w:hanging="283"/>
      </w:pPr>
      <w:rPr>
        <w:rFonts w:ascii="Times New Roman" w:hAnsi="Times New Roman" w:hint="default"/>
        <w:b/>
        <w:i w:val="0"/>
        <w:sz w:val="24"/>
        <w:u w:val="none"/>
      </w:rPr>
    </w:lvl>
  </w:abstractNum>
  <w:abstractNum w:abstractNumId="1">
    <w:nsid w:val="18051BD9"/>
    <w:multiLevelType w:val="singleLevel"/>
    <w:tmpl w:val="366642FE"/>
    <w:lvl w:ilvl="0">
      <w:start w:val="6"/>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323A120C"/>
    <w:multiLevelType w:val="singleLevel"/>
    <w:tmpl w:val="09CC34C0"/>
    <w:lvl w:ilvl="0">
      <w:start w:val="1"/>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3">
    <w:nsid w:val="34A14E77"/>
    <w:multiLevelType w:val="singleLevel"/>
    <w:tmpl w:val="FBCC5F1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35594AA4"/>
    <w:multiLevelType w:val="singleLevel"/>
    <w:tmpl w:val="505645F2"/>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3E5A34D4"/>
    <w:multiLevelType w:val="singleLevel"/>
    <w:tmpl w:val="BE00AEC4"/>
    <w:lvl w:ilvl="0">
      <w:start w:val="4"/>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6">
    <w:nsid w:val="41867623"/>
    <w:multiLevelType w:val="singleLevel"/>
    <w:tmpl w:val="C92060A2"/>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7">
    <w:nsid w:val="4C9403CE"/>
    <w:multiLevelType w:val="singleLevel"/>
    <w:tmpl w:val="FBCC5F10"/>
    <w:lvl w:ilvl="0">
      <w:start w:val="1"/>
      <w:numFmt w:val="lowerLetter"/>
      <w:lvlText w:val="%1) "/>
      <w:legacy w:legacy="1" w:legacySpace="0" w:legacyIndent="283"/>
      <w:lvlJc w:val="left"/>
      <w:pPr>
        <w:ind w:left="583" w:hanging="283"/>
      </w:pPr>
      <w:rPr>
        <w:rFonts w:ascii="Times New Roman" w:hAnsi="Times New Roman" w:hint="default"/>
        <w:b/>
        <w:i w:val="0"/>
        <w:sz w:val="24"/>
        <w:u w:val="none"/>
      </w:rPr>
    </w:lvl>
  </w:abstractNum>
  <w:abstractNum w:abstractNumId="8">
    <w:nsid w:val="59AD1CC5"/>
    <w:multiLevelType w:val="singleLevel"/>
    <w:tmpl w:val="B2B41622"/>
    <w:lvl w:ilvl="0">
      <w:start w:val="3"/>
      <w:numFmt w:val="lowerLetter"/>
      <w:lvlText w:val="%1) "/>
      <w:legacy w:legacy="1" w:legacySpace="0" w:legacyIndent="283"/>
      <w:lvlJc w:val="left"/>
      <w:pPr>
        <w:ind w:left="343" w:hanging="283"/>
      </w:pPr>
      <w:rPr>
        <w:rFonts w:ascii="Times New Roman" w:hAnsi="Times New Roman" w:hint="default"/>
        <w:b/>
        <w:i w:val="0"/>
        <w:sz w:val="24"/>
        <w:u w:val="none"/>
      </w:rPr>
    </w:lvl>
  </w:abstractNum>
  <w:abstractNum w:abstractNumId="9">
    <w:nsid w:val="6BBC4DA1"/>
    <w:multiLevelType w:val="singleLevel"/>
    <w:tmpl w:val="AC9C7184"/>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
    <w:nsid w:val="70D61CF3"/>
    <w:multiLevelType w:val="singleLevel"/>
    <w:tmpl w:val="A4B436FE"/>
    <w:lvl w:ilvl="0">
      <w:start w:val="1"/>
      <w:numFmt w:val="decimal"/>
      <w:lvlText w:val="%1-"/>
      <w:lvlJc w:val="left"/>
      <w:pPr>
        <w:tabs>
          <w:tab w:val="num" w:pos="660"/>
        </w:tabs>
        <w:ind w:left="660" w:hanging="360"/>
      </w:pPr>
      <w:rPr>
        <w:rFonts w:hint="default"/>
      </w:rPr>
    </w:lvl>
  </w:abstractNum>
  <w:abstractNum w:abstractNumId="11">
    <w:nsid w:val="7560246E"/>
    <w:multiLevelType w:val="singleLevel"/>
    <w:tmpl w:val="FBCC5F10"/>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abstractNum>
  <w:num w:numId="1">
    <w:abstractNumId w:val="4"/>
  </w:num>
  <w:num w:numId="2">
    <w:abstractNumId w:val="9"/>
  </w:num>
  <w:num w:numId="3">
    <w:abstractNumId w:val="3"/>
  </w:num>
  <w:num w:numId="4">
    <w:abstractNumId w:val="6"/>
  </w:num>
  <w:num w:numId="5">
    <w:abstractNumId w:val="8"/>
  </w:num>
  <w:num w:numId="6">
    <w:abstractNumId w:val="5"/>
  </w:num>
  <w:num w:numId="7">
    <w:abstractNumId w:val="0"/>
  </w:num>
  <w:num w:numId="8">
    <w:abstractNumId w:val="11"/>
  </w:num>
  <w:num w:numId="9">
    <w:abstractNumId w:val="2"/>
  </w:num>
  <w:num w:numId="10">
    <w:abstractNumId w:val="1"/>
  </w:num>
  <w:num w:numId="11">
    <w:abstractNumId w:val="7"/>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5E0CFE"/>
    <w:rsid w:val="004E608B"/>
    <w:rsid w:val="005E0CFE"/>
    <w:rsid w:val="00894759"/>
    <w:rsid w:val="009C6A52"/>
    <w:rsid w:val="00C758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2238</Words>
  <Characters>12763</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GÜVENLİK  ÖNLEMLERİ </vt:lpstr>
      <vt:lpstr>GÜVENLİK  ÖNLEMLERİ </vt:lpstr>
    </vt:vector>
  </TitlesOfParts>
  <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GÜVENLİK  ÖNLEMLERİ</dc:title>
  <dc:creator>Bilinmeyen</dc:creator>
  <cp:lastModifiedBy>Windows Kullanıcısı</cp:lastModifiedBy>
  <cp:revision>2</cp:revision>
  <cp:lastPrinted>2005-09-26T11:11:00Z</cp:lastPrinted>
  <dcterms:created xsi:type="dcterms:W3CDTF">2018-01-11T08:31:00Z</dcterms:created>
  <dcterms:modified xsi:type="dcterms:W3CDTF">2018-01-11T08:31:00Z</dcterms:modified>
</cp:coreProperties>
</file>